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FD" w:rsidRPr="006A1FDE" w:rsidRDefault="0024034F" w:rsidP="00EF6C86">
      <w:r>
        <w:rPr>
          <w:noProof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6" type="#_x0000_t186" style="position:absolute;margin-left:327.8pt;margin-top:7.9pt;width:49.95pt;height:219.55pt;rotation:90;z-index:251653632;mso-position-horizontal-relative:margin;mso-position-vertical-relative:page;v-text-anchor:middle" filled="t" strokecolor="#4f81bd" strokeweight="2.5pt">
            <v:shadow color="#868686"/>
            <v:textbox style="mso-next-textbox:#_x0000_s1026">
              <w:txbxContent>
                <w:p w:rsidR="00DB6735" w:rsidRPr="00DB6735" w:rsidRDefault="00DB6735" w:rsidP="00DB6735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DB6735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084B56" w:rsidRPr="00A26CCF" w:rsidRDefault="00DB6735" w:rsidP="00DB6735">
                  <w:pPr>
                    <w:spacing w:after="0" w:line="288" w:lineRule="auto"/>
                    <w:jc w:val="center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DB6735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F9553A" w:rsidRPr="006A1FDE">
        <w:rPr>
          <w:noProof/>
          <w:sz w:val="24"/>
          <w:szCs w:val="24"/>
        </w:rPr>
        <w:drawing>
          <wp:inline distT="0" distB="0" distL="0" distR="0" wp14:anchorId="002CA39B" wp14:editId="4B8D2263">
            <wp:extent cx="2305050" cy="10668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5FD" w:rsidRPr="006A1FDE" w:rsidRDefault="0024034F" w:rsidP="00EF6C86">
      <w:r>
        <w:rPr>
          <w:noProof/>
        </w:rPr>
        <w:pict>
          <v:shape id="_x0000_s1027" type="#_x0000_t186" style="position:absolute;margin-left:209.65pt;margin-top:87.1pt;width:49.95pt;height:219.55pt;rotation:90;z-index:251654656;mso-position-horizontal-relative:margin;mso-position-vertical-relative:page;v-text-anchor:middle" o:allowincell="f" filled="t" strokecolor="#4f81bd" strokeweight="2.5pt">
            <v:shadow color="#868686"/>
            <v:textbox style="mso-next-textbox:#_x0000_s1027">
              <w:txbxContent>
                <w:p w:rsidR="00084B56" w:rsidRPr="00EF6C86" w:rsidRDefault="00084B56" w:rsidP="00EF6C86">
                  <w:pPr>
                    <w:pStyle w:val="a3"/>
                    <w:spacing w:after="0"/>
                    <w:ind w:left="1080"/>
                    <w:rPr>
                      <w:sz w:val="40"/>
                      <w:szCs w:val="40"/>
                      <w:lang w:val="en-US"/>
                    </w:rPr>
                  </w:pPr>
                  <w:r>
                    <w:rPr>
                      <w:sz w:val="40"/>
                      <w:szCs w:val="40"/>
                    </w:rPr>
                    <w:t xml:space="preserve">ЗАНЯТИЕ  </w:t>
                  </w:r>
                  <w:r>
                    <w:rPr>
                      <w:sz w:val="40"/>
                      <w:szCs w:val="40"/>
                      <w:lang w:val="en-US"/>
                    </w:rPr>
                    <w:t>5</w:t>
                  </w:r>
                </w:p>
                <w:p w:rsidR="00084B56" w:rsidRPr="00A26CCF" w:rsidRDefault="00084B56" w:rsidP="00EF6C86">
                  <w:pPr>
                    <w:spacing w:after="0" w:line="288" w:lineRule="auto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8C05FD" w:rsidRPr="006A1FDE" w:rsidRDefault="008C05FD" w:rsidP="00EF6C86"/>
    <w:p w:rsidR="008C05FD" w:rsidRPr="006A1FDE" w:rsidRDefault="0024034F" w:rsidP="00EF6C86">
      <w:pPr>
        <w:jc w:val="center"/>
        <w:rPr>
          <w:sz w:val="24"/>
          <w:szCs w:val="24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left:0;text-align:left;margin-left:-63pt;margin-top:463.8pt;width:324pt;height:252pt;rotation:90;z-index:251659776;mso-position-horizontal-relative:margin;mso-position-vertical-relative:page;v-text-anchor:middle" strokecolor="#4f81bd" strokeweight="2.5pt">
            <v:shadow on="t" color="#868686" opacity=".5" offset="-6pt,6pt"/>
            <v:textbox style="mso-next-textbox:#_x0000_s1028">
              <w:txbxContent>
                <w:p w:rsidR="00084B56" w:rsidRPr="00050BA7" w:rsidRDefault="00084B56" w:rsidP="00EF6C86">
                  <w:pPr>
                    <w:ind w:left="-357" w:right="-193"/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050BA7">
                    <w:rPr>
                      <w:rFonts w:cs="Arial"/>
                      <w:b/>
                      <w:sz w:val="28"/>
                      <w:szCs w:val="28"/>
                    </w:rPr>
                    <w:t xml:space="preserve">План </w:t>
                  </w:r>
                </w:p>
                <w:p w:rsidR="00084B56" w:rsidRPr="00CD5D9C" w:rsidRDefault="00084B56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Приветствие</w:t>
                  </w:r>
                  <w:r>
                    <w:rPr>
                      <w:sz w:val="24"/>
                      <w:szCs w:val="24"/>
                    </w:rPr>
                    <w:t>, молитва</w:t>
                  </w:r>
                </w:p>
                <w:p w:rsidR="00084B56" w:rsidRPr="00CD5D9C" w:rsidRDefault="00084B56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Преодоление депрессии. Изменение мышления (презентация)</w:t>
                  </w:r>
                </w:p>
                <w:p w:rsidR="00084B56" w:rsidRPr="00CD5D9C" w:rsidRDefault="00084B56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Ролик «Сады Бутчартов»</w:t>
                  </w:r>
                </w:p>
                <w:p w:rsidR="00084B56" w:rsidRPr="00ED69D2" w:rsidRDefault="00084B56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ED69D2">
                    <w:rPr>
                      <w:sz w:val="24"/>
                      <w:szCs w:val="24"/>
                    </w:rPr>
                    <w:t xml:space="preserve">Физические упражнения </w:t>
                  </w:r>
                </w:p>
                <w:p w:rsidR="00084B56" w:rsidRPr="00CD5D9C" w:rsidRDefault="00084B56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Факторы, влияющие на сон</w:t>
                  </w:r>
                </w:p>
                <w:p w:rsidR="00084B56" w:rsidRPr="00E57A0F" w:rsidRDefault="00D550EA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Духовный аспект</w:t>
                  </w:r>
                  <w:r w:rsidR="00084B56" w:rsidRPr="00E57A0F">
                    <w:rPr>
                      <w:sz w:val="24"/>
                      <w:szCs w:val="24"/>
                    </w:rPr>
                    <w:t xml:space="preserve"> </w:t>
                  </w:r>
                </w:p>
                <w:p w:rsidR="00084B56" w:rsidRPr="00E57A0F" w:rsidRDefault="00084B56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E57A0F">
                    <w:rPr>
                      <w:sz w:val="24"/>
                      <w:szCs w:val="24"/>
                    </w:rPr>
                    <w:t>Домашнее задание</w:t>
                  </w:r>
                </w:p>
                <w:p w:rsidR="00084B56" w:rsidRDefault="00A17204" w:rsidP="00EF6C86">
                  <w:pPr>
                    <w:numPr>
                      <w:ilvl w:val="0"/>
                      <w:numId w:val="23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Работа в групп</w:t>
                  </w:r>
                  <w:r w:rsidR="005B0519" w:rsidRPr="005B0519">
                    <w:rPr>
                      <w:sz w:val="24"/>
                      <w:szCs w:val="24"/>
                    </w:rPr>
                    <w:t>ах</w:t>
                  </w:r>
                  <w:r w:rsidR="00084B56" w:rsidRPr="00CD5D9C">
                    <w:rPr>
                      <w:sz w:val="24"/>
                      <w:szCs w:val="24"/>
                    </w:rPr>
                    <w:t xml:space="preserve"> поддержки</w:t>
                  </w:r>
                </w:p>
                <w:p w:rsidR="00642741" w:rsidRPr="00CD5D9C" w:rsidRDefault="00642741" w:rsidP="00642741">
                  <w:pPr>
                    <w:spacing w:after="120" w:line="240" w:lineRule="auto"/>
                    <w:ind w:left="720"/>
                    <w:rPr>
                      <w:sz w:val="24"/>
                      <w:szCs w:val="24"/>
                    </w:rPr>
                  </w:pPr>
                </w:p>
                <w:p w:rsidR="00084B56" w:rsidRPr="006B10DC" w:rsidRDefault="00084B56" w:rsidP="00EF6C86">
                  <w:pPr>
                    <w:spacing w:after="0" w:line="240" w:lineRule="auto"/>
                    <w:ind w:left="360"/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29" type="#_x0000_t176" style="position:absolute;left:0;text-align:left;margin-left:298.25pt;margin-top:569.5pt;width:145.05pt;height:219.55pt;rotation:90;z-index:251661824;mso-position-horizontal-relative:margin;mso-position-vertical-relative:page;v-text-anchor:middle" strokecolor="#4f81bd" strokeweight="2.5pt">
            <v:shadow on="t" color="#868686" opacity=".5" offset="-6pt,6pt"/>
            <v:textbox style="mso-next-textbox:#_x0000_s1029">
              <w:txbxContent>
                <w:p w:rsidR="00084B56" w:rsidRPr="00433617" w:rsidRDefault="00084B56" w:rsidP="00CD1558">
                  <w:pPr>
                    <w:spacing w:after="12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3617">
                    <w:rPr>
                      <w:b/>
                      <w:sz w:val="28"/>
                      <w:szCs w:val="28"/>
                    </w:rPr>
                    <w:t xml:space="preserve">Презентации </w:t>
                  </w:r>
                </w:p>
                <w:p w:rsidR="00084B56" w:rsidRDefault="00084B56" w:rsidP="00DF4129">
                  <w:pPr>
                    <w:pStyle w:val="a3"/>
                    <w:numPr>
                      <w:ilvl w:val="0"/>
                      <w:numId w:val="25"/>
                    </w:numPr>
                    <w:spacing w:after="120" w:line="36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Изменение мышления</w:t>
                  </w:r>
                  <w:r w:rsidRPr="00CD5D9C">
                    <w:rPr>
                      <w:sz w:val="24"/>
                      <w:szCs w:val="24"/>
                    </w:rPr>
                    <w:t>»</w:t>
                  </w:r>
                  <w:r w:rsidR="00D550EA">
                    <w:rPr>
                      <w:sz w:val="24"/>
                      <w:szCs w:val="24"/>
                    </w:rPr>
                    <w:t>.</w:t>
                  </w:r>
                </w:p>
                <w:p w:rsidR="00F1637F" w:rsidRDefault="00F1637F" w:rsidP="00DF4129">
                  <w:pPr>
                    <w:pStyle w:val="a3"/>
                    <w:numPr>
                      <w:ilvl w:val="0"/>
                      <w:numId w:val="25"/>
                    </w:numPr>
                    <w:spacing w:after="12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«Отдых</w:t>
                  </w:r>
                  <w:r w:rsidR="00943264">
                    <w:rPr>
                      <w:sz w:val="24"/>
                      <w:szCs w:val="24"/>
                    </w:rPr>
                    <w:t>»</w:t>
                  </w:r>
                  <w:r w:rsidR="00D550EA">
                    <w:rPr>
                      <w:sz w:val="24"/>
                      <w:szCs w:val="24"/>
                    </w:rPr>
                    <w:t>.</w:t>
                  </w:r>
                </w:p>
                <w:p w:rsidR="00084B56" w:rsidRPr="00943264" w:rsidRDefault="00084B56" w:rsidP="00084B56">
                  <w:pPr>
                    <w:pStyle w:val="a3"/>
                    <w:numPr>
                      <w:ilvl w:val="0"/>
                      <w:numId w:val="25"/>
                    </w:numPr>
                    <w:spacing w:after="120" w:line="360" w:lineRule="auto"/>
                    <w:ind w:left="709"/>
                    <w:rPr>
                      <w:sz w:val="24"/>
                      <w:szCs w:val="24"/>
                    </w:rPr>
                  </w:pPr>
                  <w:r w:rsidRPr="00943264">
                    <w:rPr>
                      <w:sz w:val="24"/>
                      <w:szCs w:val="24"/>
                    </w:rPr>
                    <w:t xml:space="preserve">Ролик «Сады </w:t>
                  </w:r>
                  <w:proofErr w:type="spellStart"/>
                  <w:r w:rsidRPr="00943264">
                    <w:rPr>
                      <w:sz w:val="24"/>
                      <w:szCs w:val="24"/>
                    </w:rPr>
                    <w:t>Бутчартов</w:t>
                  </w:r>
                  <w:proofErr w:type="spellEnd"/>
                  <w:r w:rsidRPr="00943264">
                    <w:rPr>
                      <w:sz w:val="24"/>
                      <w:szCs w:val="24"/>
                    </w:rPr>
                    <w:t>»</w:t>
                  </w:r>
                  <w:r w:rsidR="00D550EA">
                    <w:rPr>
                      <w:sz w:val="24"/>
                      <w:szCs w:val="24"/>
                    </w:rPr>
                    <w:t>.</w:t>
                  </w:r>
                </w:p>
                <w:p w:rsidR="00084B56" w:rsidRPr="00F1637F" w:rsidRDefault="00084B56" w:rsidP="00CD1558">
                  <w:pPr>
                    <w:pStyle w:val="a3"/>
                    <w:spacing w:after="120" w:line="360" w:lineRule="auto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084B56" w:rsidRPr="00CD5D9C" w:rsidRDefault="00084B56" w:rsidP="00CD1558">
                  <w:pPr>
                    <w:pStyle w:val="a3"/>
                    <w:spacing w:after="120" w:line="360" w:lineRule="auto"/>
                    <w:ind w:left="360" w:hanging="360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 xml:space="preserve"> </w:t>
                  </w:r>
                </w:p>
                <w:p w:rsidR="00084B56" w:rsidRPr="00433617" w:rsidRDefault="00084B56" w:rsidP="00EF6C86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084B56" w:rsidRPr="00433617" w:rsidRDefault="00084B56" w:rsidP="00EF6C86">
                  <w:pPr>
                    <w:spacing w:after="0"/>
                    <w:ind w:left="357"/>
                    <w:jc w:val="both"/>
                  </w:pPr>
                </w:p>
                <w:p w:rsidR="00084B56" w:rsidRPr="00656826" w:rsidRDefault="00084B56" w:rsidP="00EF6C86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0" type="#_x0000_t176" style="position:absolute;left:0;text-align:left;margin-left:266pt;margin-top:362.2pt;width:209.55pt;height:219.55pt;rotation:90;z-index:251658752;mso-position-horizontal-relative:margin;mso-position-vertical-relative:page;v-text-anchor:middle" strokecolor="#4f81bd" strokeweight="2.5pt">
            <v:shadow on="t" color="#868686" opacity=".5" offset="-6pt,6pt"/>
            <v:textbox style="mso-next-textbox:#_x0000_s1030">
              <w:txbxContent>
                <w:p w:rsidR="00084B56" w:rsidRPr="00CE27B1" w:rsidRDefault="00084B56" w:rsidP="00EF6C8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Домашнее задание</w:t>
                  </w:r>
                </w:p>
                <w:p w:rsidR="00084B56" w:rsidRPr="00CD5D9C" w:rsidRDefault="00642741" w:rsidP="00EF6C86">
                  <w:pPr>
                    <w:numPr>
                      <w:ilvl w:val="0"/>
                      <w:numId w:val="3"/>
                    </w:numPr>
                    <w:spacing w:before="120" w:after="0" w:line="240" w:lineRule="auto"/>
                    <w:ind w:left="357" w:hanging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Научитесь переводить отношения в той или иной ситуации на позитивные </w:t>
                  </w:r>
                  <w:r w:rsidR="00CA62D1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рельсы</w:t>
                  </w:r>
                  <w:r w:rsidR="00CA62D1">
                    <w:rPr>
                      <w:sz w:val="24"/>
                      <w:szCs w:val="24"/>
                    </w:rPr>
                    <w:t>»</w:t>
                  </w:r>
                  <w:r>
                    <w:rPr>
                      <w:sz w:val="24"/>
                      <w:szCs w:val="24"/>
                    </w:rPr>
                    <w:t xml:space="preserve">. </w:t>
                  </w:r>
                </w:p>
                <w:p w:rsidR="00084B56" w:rsidRPr="00CD5D9C" w:rsidRDefault="00084B56" w:rsidP="00EF6C86">
                  <w:pPr>
                    <w:pStyle w:val="a3"/>
                    <w:numPr>
                      <w:ilvl w:val="0"/>
                      <w:numId w:val="3"/>
                    </w:numPr>
                    <w:spacing w:after="0" w:line="240" w:lineRule="auto"/>
                    <w:ind w:left="357" w:hanging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критикуйте никого и ничего</w:t>
                  </w:r>
                  <w:r w:rsidRPr="00CD5D9C">
                    <w:rPr>
                      <w:sz w:val="24"/>
                      <w:szCs w:val="24"/>
                    </w:rPr>
                    <w:t>.</w:t>
                  </w:r>
                </w:p>
                <w:p w:rsidR="00084B56" w:rsidRDefault="00084B56" w:rsidP="00CD1558">
                  <w:pPr>
                    <w:pStyle w:val="a3"/>
                    <w:numPr>
                      <w:ilvl w:val="0"/>
                      <w:numId w:val="3"/>
                    </w:numPr>
                    <w:spacing w:before="120" w:after="0" w:line="240" w:lineRule="auto"/>
                    <w:ind w:left="357" w:hanging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Ознакомьтесь с материалом «Лобные доли и депрессия»</w:t>
                  </w:r>
                  <w:r w:rsidRPr="00CD5D9C">
                    <w:rPr>
                      <w:sz w:val="24"/>
                      <w:szCs w:val="24"/>
                    </w:rPr>
                    <w:t>.</w:t>
                  </w:r>
                </w:p>
                <w:p w:rsidR="00084B56" w:rsidRDefault="00084B56" w:rsidP="00CD1558">
                  <w:pPr>
                    <w:pStyle w:val="a3"/>
                    <w:numPr>
                      <w:ilvl w:val="0"/>
                      <w:numId w:val="3"/>
                    </w:numPr>
                    <w:spacing w:before="120" w:after="0" w:line="240" w:lineRule="auto"/>
                    <w:ind w:left="357" w:hanging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Проанализируйте и устраните факторы, препятствующие вашему сну</w:t>
                  </w:r>
                  <w:r w:rsidR="00DF4129">
                    <w:rPr>
                      <w:sz w:val="24"/>
                      <w:szCs w:val="24"/>
                    </w:rPr>
                    <w:t>.</w:t>
                  </w:r>
                </w:p>
                <w:p w:rsidR="00084B56" w:rsidRDefault="00084B56" w:rsidP="00EF6C86">
                  <w:pPr>
                    <w:rPr>
                      <w:szCs w:val="28"/>
                    </w:rPr>
                  </w:pPr>
                </w:p>
                <w:p w:rsidR="00943264" w:rsidRPr="00FE0A2D" w:rsidRDefault="00943264" w:rsidP="00EF6C86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1" type="#_x0000_t176" style="position:absolute;left:0;text-align:left;margin-left:330.3pt;margin-top:185.4pt;width:81pt;height:219.55pt;rotation:90;z-index:251657728;mso-position-horizontal-relative:margin;mso-position-vertical-relative:page;v-text-anchor:middle" strokecolor="#4f81bd" strokeweight="2.5pt">
            <v:shadow on="t" color="#868686" opacity=".5" offset="-6pt,6pt"/>
            <v:textbox style="mso-next-textbox:#_x0000_s1031">
              <w:txbxContent>
                <w:p w:rsidR="00CA62D1" w:rsidRPr="00CA62D1" w:rsidRDefault="00CA62D1" w:rsidP="00CA62D1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  <w:r w:rsidRPr="00CA62D1">
                    <w:rPr>
                      <w:sz w:val="24"/>
                      <w:szCs w:val="24"/>
                    </w:rPr>
                    <w:t>Фраза-формула</w:t>
                  </w:r>
                </w:p>
                <w:p w:rsidR="00084B56" w:rsidRPr="00D550EA" w:rsidRDefault="00CA62D1" w:rsidP="00CA62D1">
                  <w:pPr>
                    <w:spacing w:after="0" w:line="288" w:lineRule="auto"/>
                    <w:jc w:val="center"/>
                    <w:rPr>
                      <w:rFonts w:ascii="Cambria" w:hAnsi="Cambria"/>
                      <w:b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D550EA">
                    <w:rPr>
                      <w:b/>
                      <w:i/>
                      <w:sz w:val="24"/>
                      <w:szCs w:val="24"/>
                    </w:rPr>
                    <w:t>«Я решил</w:t>
                  </w:r>
                  <w:r w:rsidR="00D550EA" w:rsidRPr="00D550EA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D550EA">
                    <w:rPr>
                      <w:b/>
                      <w:i/>
                      <w:sz w:val="24"/>
                      <w:szCs w:val="24"/>
                    </w:rPr>
                    <w:t>(а) жить радостно!»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2" type="#_x0000_t176" style="position:absolute;left:0;text-align:left;margin-left:37.8pt;margin-top:198.9pt;width:126pt;height:237.55pt;rotation:90;z-index:251660800;mso-position-horizontal-relative:margin;mso-position-vertical-relative:page;v-text-anchor:middle" strokecolor="#4f81bd" strokeweight="2.5pt">
            <v:shadow on="t" color="#868686" opacity=".5" offset="-6pt,6pt"/>
            <v:textbox style="mso-next-textbox:#_x0000_s1032">
              <w:txbxContent>
                <w:p w:rsidR="00084B56" w:rsidRPr="00CE27B1" w:rsidRDefault="00084B56" w:rsidP="00EF6C86">
                  <w:pPr>
                    <w:spacing w:after="0"/>
                    <w:ind w:left="-142" w:firstLine="505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>Необходимые материалы</w:t>
                  </w:r>
                  <w:r w:rsidR="006B4D00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084B56" w:rsidRPr="00724EB2" w:rsidRDefault="00084B56" w:rsidP="00EF6C86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 xml:space="preserve">     </w:t>
                  </w:r>
                  <w:r w:rsidRPr="00433617">
                    <w:rPr>
                      <w:sz w:val="24"/>
                      <w:szCs w:val="24"/>
                    </w:rPr>
                    <w:t>1</w:t>
                  </w:r>
                  <w:r w:rsidRPr="00724EB2">
                    <w:rPr>
                      <w:sz w:val="24"/>
                      <w:szCs w:val="24"/>
                    </w:rPr>
                    <w:t>. Материалы, выдаваемые на руки:</w:t>
                  </w:r>
                </w:p>
                <w:p w:rsidR="00084B56" w:rsidRDefault="00084B56" w:rsidP="00EF6C86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</w:tabs>
                    <w:spacing w:after="120" w:line="240" w:lineRule="auto"/>
                    <w:ind w:left="720" w:hanging="1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A325B0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  <w:lang w:val="en-US"/>
                    </w:rPr>
                    <w:t>АБВ-</w:t>
                  </w:r>
                  <w:r w:rsidRPr="00592488">
                    <w:rPr>
                      <w:sz w:val="24"/>
                      <w:szCs w:val="24"/>
                    </w:rPr>
                    <w:t>терапия</w:t>
                  </w:r>
                  <w:r w:rsidRPr="00A325B0">
                    <w:rPr>
                      <w:sz w:val="24"/>
                      <w:szCs w:val="24"/>
                    </w:rPr>
                    <w:t>»</w:t>
                  </w:r>
                  <w:r w:rsidR="00D550EA">
                    <w:rPr>
                      <w:sz w:val="24"/>
                      <w:szCs w:val="24"/>
                    </w:rPr>
                    <w:t>;</w:t>
                  </w:r>
                </w:p>
                <w:p w:rsidR="00DF4129" w:rsidRPr="00A325B0" w:rsidRDefault="00DF4129" w:rsidP="00EF6C86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</w:tabs>
                    <w:spacing w:after="120" w:line="240" w:lineRule="auto"/>
                    <w:ind w:left="720" w:hanging="180"/>
                    <w:rPr>
                      <w:sz w:val="24"/>
                      <w:szCs w:val="24"/>
                    </w:rPr>
                  </w:pPr>
                  <w:r w:rsidRPr="00EF4CBB">
                    <w:rPr>
                      <w:sz w:val="24"/>
                      <w:szCs w:val="24"/>
                    </w:rPr>
                    <w:t>«Как улучшить</w:t>
                  </w:r>
                  <w:r>
                    <w:rPr>
                      <w:sz w:val="24"/>
                      <w:szCs w:val="24"/>
                    </w:rPr>
                    <w:t xml:space="preserve"> сон?»</w:t>
                  </w:r>
                  <w:r w:rsidR="00D550EA">
                    <w:rPr>
                      <w:sz w:val="24"/>
                      <w:szCs w:val="24"/>
                    </w:rPr>
                    <w:t>;</w:t>
                  </w:r>
                </w:p>
                <w:p w:rsidR="00084B56" w:rsidRPr="00A325B0" w:rsidRDefault="00084B56" w:rsidP="00EF6C86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</w:tabs>
                    <w:spacing w:after="120" w:line="240" w:lineRule="auto"/>
                    <w:ind w:left="720" w:hanging="1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«Лобные доли</w:t>
                  </w:r>
                  <w:r w:rsidRPr="00D550EA">
                    <w:rPr>
                      <w:sz w:val="24"/>
                      <w:szCs w:val="24"/>
                    </w:rPr>
                    <w:t xml:space="preserve"> и </w:t>
                  </w:r>
                  <w:r w:rsidRPr="00592488">
                    <w:rPr>
                      <w:sz w:val="24"/>
                      <w:szCs w:val="24"/>
                    </w:rPr>
                    <w:t>депрессия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="00D550EA">
                    <w:rPr>
                      <w:sz w:val="24"/>
                      <w:szCs w:val="24"/>
                    </w:rPr>
                    <w:t>.</w:t>
                  </w:r>
                </w:p>
                <w:p w:rsidR="00084B56" w:rsidRPr="00A26CCF" w:rsidRDefault="00084B56" w:rsidP="00EF6C86">
                  <w:pPr>
                    <w:spacing w:after="60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8C05FD" w:rsidRPr="006A1FDE" w:rsidRDefault="0024034F" w:rsidP="00EF6C86">
      <w:pPr>
        <w:rPr>
          <w:sz w:val="24"/>
          <w:szCs w:val="24"/>
          <w:lang w:val="uk-UA"/>
        </w:rPr>
      </w:pPr>
      <w:r>
        <w:rPr>
          <w:noProof/>
        </w:rPr>
        <w:lastRenderedPageBreak/>
        <w:pict>
          <v:shape id="_x0000_s1033" type="#_x0000_t186" style="position:absolute;margin-left:318.8pt;margin-top:-1.1pt;width:49.95pt;height:219.55pt;rotation:90;z-index:251655680;mso-position-horizontal-relative:margin;mso-position-vertical-relative:page;v-text-anchor:middle" filled="t" strokecolor="#4f81bd" strokeweight="2.5pt">
            <v:shadow color="#868686"/>
            <v:textbox style="mso-next-textbox:#_x0000_s1033">
              <w:txbxContent>
                <w:p w:rsidR="007D2A1D" w:rsidRPr="007D2A1D" w:rsidRDefault="007D2A1D" w:rsidP="007D2A1D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7D2A1D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084B56" w:rsidRPr="00A26CCF" w:rsidRDefault="007D2A1D" w:rsidP="007D2A1D">
                  <w:pPr>
                    <w:spacing w:after="0" w:line="288" w:lineRule="auto"/>
                    <w:jc w:val="center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7D2A1D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F9553A" w:rsidRPr="006A1FDE">
        <w:rPr>
          <w:noProof/>
          <w:sz w:val="24"/>
          <w:szCs w:val="24"/>
        </w:rPr>
        <w:drawing>
          <wp:inline distT="0" distB="0" distL="0" distR="0" wp14:anchorId="006D08D6" wp14:editId="71F8A593">
            <wp:extent cx="2305050" cy="1066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5FD" w:rsidRPr="006A1FDE" w:rsidRDefault="0024034F" w:rsidP="00EF6C86">
      <w:pPr>
        <w:jc w:val="center"/>
        <w:rPr>
          <w:sz w:val="24"/>
          <w:szCs w:val="24"/>
        </w:rPr>
      </w:pPr>
      <w:r>
        <w:rPr>
          <w:noProof/>
        </w:rPr>
        <w:pict>
          <v:shape id="_x0000_s1034" type="#_x0000_t186" style="position:absolute;left:0;text-align:left;margin-left:210.8pt;margin-top:79.9pt;width:49.95pt;height:219.55pt;rotation:90;z-index:251656704;mso-position-horizontal-relative:margin;mso-position-vertical-relative:page;v-text-anchor:middle" filled="t" strokecolor="#4f81bd" strokeweight="2.5pt">
            <v:shadow color="#868686"/>
            <v:textbox style="mso-next-textbox:#_x0000_s1034">
              <w:txbxContent>
                <w:p w:rsidR="00084B56" w:rsidRPr="009730C7" w:rsidRDefault="00084B56" w:rsidP="00EF6C86">
                  <w:pPr>
                    <w:pStyle w:val="a3"/>
                    <w:spacing w:after="0"/>
                    <w:ind w:left="1080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ЗАНЯТИЕ  5</w:t>
                  </w:r>
                </w:p>
                <w:p w:rsidR="00084B56" w:rsidRPr="00A26CCF" w:rsidRDefault="00084B56" w:rsidP="00EF6C86">
                  <w:pPr>
                    <w:spacing w:after="0" w:line="288" w:lineRule="auto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8C05FD" w:rsidRPr="006A1FDE" w:rsidRDefault="008C05FD" w:rsidP="00EF6C86">
      <w:pPr>
        <w:jc w:val="center"/>
        <w:rPr>
          <w:sz w:val="24"/>
          <w:szCs w:val="24"/>
        </w:rPr>
      </w:pPr>
    </w:p>
    <w:p w:rsidR="008C05FD" w:rsidRPr="006A1FDE" w:rsidRDefault="008C05FD" w:rsidP="00EF6C86">
      <w:pPr>
        <w:jc w:val="center"/>
        <w:rPr>
          <w:sz w:val="24"/>
          <w:szCs w:val="24"/>
        </w:rPr>
      </w:pPr>
    </w:p>
    <w:p w:rsidR="00E20F40" w:rsidRPr="006A1FDE" w:rsidRDefault="008C05FD" w:rsidP="00642741">
      <w:pPr>
        <w:tabs>
          <w:tab w:val="left" w:pos="0"/>
          <w:tab w:val="left" w:pos="284"/>
        </w:tabs>
        <w:ind w:left="-567" w:firstLine="425"/>
        <w:rPr>
          <w:sz w:val="24"/>
          <w:szCs w:val="24"/>
        </w:rPr>
      </w:pPr>
      <w:r w:rsidRPr="006A1FDE">
        <w:rPr>
          <w:sz w:val="24"/>
          <w:szCs w:val="24"/>
        </w:rPr>
        <w:t>ПРИМЕЧАНИЕ ДЛЯ РУКОВОДИТЕЛЯ ПРОГРАММЫ: Цель данного занятия –</w:t>
      </w:r>
      <w:r w:rsidR="00764A0D" w:rsidRPr="006A1FDE">
        <w:rPr>
          <w:sz w:val="24"/>
          <w:szCs w:val="24"/>
        </w:rPr>
        <w:t xml:space="preserve"> </w:t>
      </w:r>
      <w:r w:rsidRPr="006A1FDE">
        <w:rPr>
          <w:rFonts w:cs="Arial"/>
          <w:sz w:val="24"/>
          <w:szCs w:val="24"/>
        </w:rPr>
        <w:t>обучить принципам к</w:t>
      </w:r>
      <w:r w:rsidR="00D550EA" w:rsidRPr="006A1FDE">
        <w:rPr>
          <w:rFonts w:cs="Arial"/>
          <w:sz w:val="24"/>
          <w:szCs w:val="24"/>
        </w:rPr>
        <w:t>огнитивно-поведенческой терапии, а также</w:t>
      </w:r>
      <w:r w:rsidR="00764A0D" w:rsidRPr="006A1FDE">
        <w:rPr>
          <w:rFonts w:cs="Arial"/>
          <w:sz w:val="24"/>
          <w:szCs w:val="24"/>
        </w:rPr>
        <w:t xml:space="preserve"> </w:t>
      </w:r>
      <w:r w:rsidR="00E20F40" w:rsidRPr="006A1FDE">
        <w:rPr>
          <w:rFonts w:cs="Arial"/>
          <w:sz w:val="24"/>
          <w:szCs w:val="24"/>
        </w:rPr>
        <w:t>помочь п</w:t>
      </w:r>
      <w:r w:rsidR="00E20F40" w:rsidRPr="006A1FDE">
        <w:rPr>
          <w:sz w:val="24"/>
          <w:szCs w:val="24"/>
        </w:rPr>
        <w:t xml:space="preserve">роанализировать и устранить факторы, препятствующие сну. </w:t>
      </w:r>
    </w:p>
    <w:p w:rsidR="008C05FD" w:rsidRPr="006A1FDE" w:rsidRDefault="00CD52A3" w:rsidP="00592488">
      <w:pPr>
        <w:numPr>
          <w:ilvl w:val="0"/>
          <w:numId w:val="5"/>
        </w:numPr>
        <w:shd w:val="clear" w:color="auto" w:fill="FFFFFF"/>
        <w:tabs>
          <w:tab w:val="clear" w:pos="720"/>
        </w:tabs>
        <w:spacing w:before="240" w:after="0" w:line="360" w:lineRule="auto"/>
        <w:ind w:left="709" w:hanging="709"/>
        <w:rPr>
          <w:rFonts w:ascii="Arial" w:hAnsi="Arial" w:cs="Arial"/>
          <w:b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t>Приветствие, молитва</w:t>
      </w:r>
    </w:p>
    <w:p w:rsidR="00423DA8" w:rsidRPr="006A1FDE" w:rsidRDefault="00E46901" w:rsidP="007E715A">
      <w:pPr>
        <w:shd w:val="clear" w:color="auto" w:fill="FFFFF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A1FDE">
        <w:rPr>
          <w:sz w:val="24"/>
          <w:szCs w:val="24"/>
        </w:rPr>
        <w:t xml:space="preserve">Кто смог найти </w:t>
      </w:r>
      <w:r w:rsidR="00CD52A3" w:rsidRPr="006A1FDE">
        <w:rPr>
          <w:sz w:val="24"/>
          <w:szCs w:val="24"/>
        </w:rPr>
        <w:t xml:space="preserve">свои </w:t>
      </w:r>
      <w:r w:rsidRPr="006A1FDE">
        <w:rPr>
          <w:sz w:val="24"/>
          <w:szCs w:val="24"/>
        </w:rPr>
        <w:t>духовные причины</w:t>
      </w:r>
      <w:r w:rsidR="00D550EA" w:rsidRPr="006A1FDE">
        <w:rPr>
          <w:sz w:val="24"/>
          <w:szCs w:val="24"/>
        </w:rPr>
        <w:t xml:space="preserve"> </w:t>
      </w:r>
      <w:r w:rsidRPr="006A1FDE">
        <w:rPr>
          <w:sz w:val="24"/>
          <w:szCs w:val="24"/>
        </w:rPr>
        <w:t>депрессии? К</w:t>
      </w:r>
      <w:r w:rsidR="00D550EA" w:rsidRPr="006A1FDE">
        <w:rPr>
          <w:sz w:val="24"/>
          <w:szCs w:val="24"/>
        </w:rPr>
        <w:t>ак вы повышали уровень эндорфинов</w:t>
      </w:r>
      <w:r w:rsidRPr="006A1FDE">
        <w:rPr>
          <w:sz w:val="24"/>
          <w:szCs w:val="24"/>
        </w:rPr>
        <w:t>?</w:t>
      </w:r>
      <w:r w:rsidR="007E715A" w:rsidRPr="006A1FDE">
        <w:rPr>
          <w:sz w:val="24"/>
          <w:szCs w:val="24"/>
        </w:rPr>
        <w:t xml:space="preserve"> Как идет процесс формирование положительной самооценки?</w:t>
      </w:r>
    </w:p>
    <w:p w:rsidR="008C05FD" w:rsidRPr="006A1FDE" w:rsidRDefault="008C05FD" w:rsidP="00405DFD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t xml:space="preserve">Преодоление депрессии. Изменение мышления </w:t>
      </w:r>
      <w:r w:rsidRPr="006A1FDE">
        <w:rPr>
          <w:rFonts w:ascii="Arial" w:hAnsi="Arial" w:cs="Arial"/>
          <w:sz w:val="24"/>
          <w:szCs w:val="24"/>
        </w:rPr>
        <w:t>(презентация)</w:t>
      </w:r>
    </w:p>
    <w:p w:rsidR="008C05FD" w:rsidRPr="006A1FDE" w:rsidRDefault="008C05FD" w:rsidP="008B37D4">
      <w:pPr>
        <w:spacing w:after="0"/>
        <w:ind w:firstLine="72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Наши чувства являются результ</w:t>
      </w:r>
      <w:r w:rsidR="00D550EA" w:rsidRPr="006A1FDE">
        <w:rPr>
          <w:rFonts w:cs="Arial"/>
          <w:sz w:val="24"/>
          <w:szCs w:val="24"/>
        </w:rPr>
        <w:t>атом наших мыслей. А мысли гораздо больше влияют</w:t>
      </w:r>
      <w:r w:rsidRPr="006A1FDE">
        <w:rPr>
          <w:rFonts w:cs="Arial"/>
          <w:sz w:val="24"/>
          <w:szCs w:val="24"/>
        </w:rPr>
        <w:t xml:space="preserve"> на наше самочувствие, че</w:t>
      </w:r>
      <w:r w:rsidR="00D550EA" w:rsidRPr="006A1FDE">
        <w:rPr>
          <w:rFonts w:cs="Arial"/>
          <w:sz w:val="24"/>
          <w:szCs w:val="24"/>
        </w:rPr>
        <w:t>м внешние события,</w:t>
      </w:r>
      <w:r w:rsidRPr="006A1FDE">
        <w:rPr>
          <w:rFonts w:cs="Arial"/>
          <w:sz w:val="24"/>
          <w:szCs w:val="24"/>
        </w:rPr>
        <w:t xml:space="preserve"> происходящие вокруг нас. </w:t>
      </w:r>
    </w:p>
    <w:p w:rsidR="008C05FD" w:rsidRPr="006A1FDE" w:rsidRDefault="008C05FD" w:rsidP="007E715A">
      <w:pPr>
        <w:spacing w:after="0"/>
        <w:ind w:firstLine="72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Депрессивные мысли возникают каскадом</w:t>
      </w:r>
      <w:r w:rsidR="00D550EA" w:rsidRPr="006A1FDE">
        <w:rPr>
          <w:rFonts w:cs="Arial"/>
          <w:sz w:val="24"/>
          <w:szCs w:val="24"/>
        </w:rPr>
        <w:t xml:space="preserve">, и независимо от их </w:t>
      </w:r>
      <w:r w:rsidR="0065569B" w:rsidRPr="006A1FDE">
        <w:rPr>
          <w:rFonts w:cs="Arial"/>
          <w:sz w:val="24"/>
          <w:szCs w:val="24"/>
        </w:rPr>
        <w:t xml:space="preserve">абсурдности </w:t>
      </w:r>
      <w:r w:rsidRPr="006A1FDE">
        <w:rPr>
          <w:rFonts w:cs="Arial"/>
          <w:sz w:val="24"/>
          <w:szCs w:val="24"/>
        </w:rPr>
        <w:t xml:space="preserve">в человеке формируется определенная реакция, которая заставляет испытывать ненужные переживания, усугубляющие проблему. Такое мышление ведет к пессимистическим эмоциям: унынию, печали, отчаянию. </w:t>
      </w:r>
    </w:p>
    <w:p w:rsidR="008C05FD" w:rsidRPr="006A1FDE" w:rsidRDefault="008C05FD" w:rsidP="00592488">
      <w:pPr>
        <w:spacing w:after="0"/>
        <w:ind w:firstLine="720"/>
        <w:outlineLvl w:val="0"/>
        <w:rPr>
          <w:rFonts w:cs="Arial"/>
          <w:b/>
          <w:sz w:val="24"/>
          <w:szCs w:val="24"/>
        </w:rPr>
      </w:pPr>
      <w:r w:rsidRPr="006A1FDE">
        <w:rPr>
          <w:rFonts w:cs="Arial"/>
          <w:b/>
          <w:sz w:val="24"/>
          <w:szCs w:val="24"/>
        </w:rPr>
        <w:t>Три аспекта мышления при депрессии:</w:t>
      </w:r>
    </w:p>
    <w:p w:rsidR="008C05FD" w:rsidRPr="006A1FDE" w:rsidRDefault="008C05FD" w:rsidP="0082405A">
      <w:pPr>
        <w:pStyle w:val="a3"/>
        <w:numPr>
          <w:ilvl w:val="0"/>
          <w:numId w:val="20"/>
        </w:numPr>
        <w:spacing w:after="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Негативное отношение к себе («Я – ничто», «Я ничего не добился, ничего не стою»)</w:t>
      </w:r>
      <w:r w:rsidR="00D550EA" w:rsidRPr="006A1FDE">
        <w:rPr>
          <w:rFonts w:cs="Arial"/>
          <w:sz w:val="24"/>
          <w:szCs w:val="24"/>
        </w:rPr>
        <w:t>.</w:t>
      </w:r>
    </w:p>
    <w:p w:rsidR="008C05FD" w:rsidRPr="006A1FDE" w:rsidRDefault="008C05FD" w:rsidP="0082405A">
      <w:pPr>
        <w:pStyle w:val="a3"/>
        <w:numPr>
          <w:ilvl w:val="0"/>
          <w:numId w:val="20"/>
        </w:numPr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Негативный взгляд на мир («Все ненавидят меня</w:t>
      </w:r>
      <w:r w:rsidR="00D550EA" w:rsidRPr="006A1FDE">
        <w:rPr>
          <w:rFonts w:cs="Arial"/>
          <w:sz w:val="24"/>
          <w:szCs w:val="24"/>
        </w:rPr>
        <w:t>»</w:t>
      </w:r>
      <w:r w:rsidRPr="006A1FDE">
        <w:rPr>
          <w:rFonts w:cs="Arial"/>
          <w:sz w:val="24"/>
          <w:szCs w:val="24"/>
        </w:rPr>
        <w:t>, «Все против меня»).</w:t>
      </w:r>
    </w:p>
    <w:p w:rsidR="008C05FD" w:rsidRPr="006A1FDE" w:rsidRDefault="008C05FD" w:rsidP="0082405A">
      <w:pPr>
        <w:numPr>
          <w:ilvl w:val="0"/>
          <w:numId w:val="20"/>
        </w:numPr>
        <w:spacing w:after="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Негативное отношение к будущему («Ситуация никогда не изменитс</w:t>
      </w:r>
      <w:r w:rsidR="00D550EA" w:rsidRPr="006A1FDE">
        <w:rPr>
          <w:rFonts w:cs="Arial"/>
          <w:sz w:val="24"/>
          <w:szCs w:val="24"/>
        </w:rPr>
        <w:t>я», «Я не жду ничего хорошего»).</w:t>
      </w:r>
      <w:r w:rsidRPr="006A1FDE">
        <w:rPr>
          <w:rFonts w:cs="Arial"/>
          <w:sz w:val="24"/>
          <w:szCs w:val="24"/>
        </w:rPr>
        <w:t xml:space="preserve"> </w:t>
      </w:r>
    </w:p>
    <w:p w:rsidR="008C05FD" w:rsidRPr="006A1FDE" w:rsidRDefault="008C05FD" w:rsidP="0082405A">
      <w:pPr>
        <w:spacing w:after="0"/>
        <w:ind w:firstLine="720"/>
        <w:rPr>
          <w:rFonts w:cs="Arial"/>
          <w:sz w:val="24"/>
          <w:szCs w:val="24"/>
          <w:shd w:val="clear" w:color="auto" w:fill="FFFFFF"/>
        </w:rPr>
      </w:pPr>
      <w:r w:rsidRPr="006A1FDE">
        <w:rPr>
          <w:rFonts w:cs="Arial"/>
          <w:sz w:val="24"/>
          <w:szCs w:val="24"/>
        </w:rPr>
        <w:t xml:space="preserve"> </w:t>
      </w:r>
      <w:r w:rsidR="00D550EA" w:rsidRPr="006A1FDE">
        <w:rPr>
          <w:rFonts w:cs="Arial"/>
          <w:b/>
          <w:i/>
          <w:sz w:val="24"/>
          <w:szCs w:val="24"/>
        </w:rPr>
        <w:t>«…К</w:t>
      </w:r>
      <w:r w:rsidRPr="006A1FDE">
        <w:rPr>
          <w:rFonts w:cs="Arial"/>
          <w:b/>
          <w:i/>
          <w:sz w:val="24"/>
          <w:szCs w:val="24"/>
        </w:rPr>
        <w:t>аковы мысли в душе е</w:t>
      </w:r>
      <w:r w:rsidR="00D550EA" w:rsidRPr="006A1FDE">
        <w:rPr>
          <w:rFonts w:cs="Arial"/>
          <w:b/>
          <w:i/>
          <w:sz w:val="24"/>
          <w:szCs w:val="24"/>
        </w:rPr>
        <w:t>го, таков и он» (Притч.</w:t>
      </w:r>
      <w:r w:rsidRPr="006A1FDE">
        <w:rPr>
          <w:rFonts w:cs="Arial"/>
          <w:b/>
          <w:i/>
          <w:sz w:val="24"/>
          <w:szCs w:val="24"/>
        </w:rPr>
        <w:t xml:space="preserve"> 23:7).</w:t>
      </w:r>
      <w:r w:rsidRPr="006A1FDE">
        <w:rPr>
          <w:rFonts w:cs="Arial"/>
          <w:sz w:val="24"/>
          <w:szCs w:val="24"/>
        </w:rPr>
        <w:t xml:space="preserve"> Поэтому </w:t>
      </w:r>
      <w:r w:rsidRPr="006A1FDE">
        <w:rPr>
          <w:rFonts w:cs="Arial"/>
          <w:sz w:val="24"/>
          <w:szCs w:val="24"/>
          <w:shd w:val="clear" w:color="auto" w:fill="FFFFFF"/>
        </w:rPr>
        <w:t xml:space="preserve">необходимо обращать внимание на свои мысли, анализировать и корректировать их. </w:t>
      </w:r>
    </w:p>
    <w:p w:rsidR="008C05FD" w:rsidRPr="006A1FDE" w:rsidRDefault="008C05FD" w:rsidP="00D550EA">
      <w:pPr>
        <w:spacing w:after="0"/>
        <w:ind w:firstLine="720"/>
        <w:rPr>
          <w:rFonts w:cs="Arial"/>
          <w:sz w:val="24"/>
          <w:szCs w:val="24"/>
          <w:shd w:val="clear" w:color="auto" w:fill="FFFFFF"/>
        </w:rPr>
      </w:pPr>
      <w:r w:rsidRPr="006A1FDE">
        <w:rPr>
          <w:rFonts w:cs="Arial"/>
          <w:sz w:val="24"/>
          <w:szCs w:val="24"/>
          <w:shd w:val="clear" w:color="auto" w:fill="FFFFFF"/>
        </w:rPr>
        <w:t>В 50-60-х годах ХХ ст. Аарон Бек и Альберт Эллис разработали</w:t>
      </w:r>
      <w:r w:rsidRPr="006A1FDE">
        <w:rPr>
          <w:rFonts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6A1FDE">
        <w:rPr>
          <w:rFonts w:cs="Arial"/>
          <w:b/>
          <w:i/>
          <w:sz w:val="24"/>
          <w:szCs w:val="24"/>
          <w:shd w:val="clear" w:color="auto" w:fill="FFFFFF"/>
        </w:rPr>
        <w:t>когнитивно</w:t>
      </w:r>
      <w:proofErr w:type="spellEnd"/>
      <w:r w:rsidRPr="006A1FDE">
        <w:rPr>
          <w:rFonts w:cs="Arial"/>
          <w:b/>
          <w:i/>
          <w:sz w:val="24"/>
          <w:szCs w:val="24"/>
          <w:shd w:val="clear" w:color="auto" w:fill="FFFFFF"/>
        </w:rPr>
        <w:t>-поведенческую терапию</w:t>
      </w:r>
      <w:r w:rsidRPr="006A1FDE">
        <w:rPr>
          <w:rFonts w:cs="Arial"/>
          <w:sz w:val="24"/>
          <w:szCs w:val="24"/>
          <w:shd w:val="clear" w:color="auto" w:fill="FFFFFF"/>
        </w:rPr>
        <w:t xml:space="preserve">, </w:t>
      </w:r>
      <w:r w:rsidR="00D550EA" w:rsidRPr="006A1FDE">
        <w:rPr>
          <w:rFonts w:cs="Arial"/>
          <w:sz w:val="24"/>
          <w:szCs w:val="24"/>
          <w:shd w:val="clear" w:color="auto" w:fill="FFFFFF"/>
        </w:rPr>
        <w:t>которая</w:t>
      </w:r>
      <w:r w:rsidRPr="006A1FDE">
        <w:rPr>
          <w:rFonts w:cs="Arial"/>
          <w:sz w:val="24"/>
          <w:szCs w:val="24"/>
        </w:rPr>
        <w:t xml:space="preserve"> основывается на предположении, что первичная реакция человека является определяющей в различных типах поведения. Другими словами, у каждого человека вырабатывается оп</w:t>
      </w:r>
      <w:r w:rsidR="00D550EA" w:rsidRPr="006A1FDE">
        <w:rPr>
          <w:rFonts w:cs="Arial"/>
          <w:sz w:val="24"/>
          <w:szCs w:val="24"/>
        </w:rPr>
        <w:t>ределенная привычная</w:t>
      </w:r>
      <w:r w:rsidRPr="006A1FDE">
        <w:rPr>
          <w:rFonts w:cs="Arial"/>
          <w:sz w:val="24"/>
          <w:szCs w:val="24"/>
        </w:rPr>
        <w:t xml:space="preserve"> реакция на раздражители. При</w:t>
      </w:r>
      <w:r w:rsidRPr="006A1FDE">
        <w:rPr>
          <w:rFonts w:cs="Arial"/>
          <w:sz w:val="24"/>
          <w:szCs w:val="24"/>
          <w:shd w:val="clear" w:color="auto" w:fill="FFFFFF"/>
        </w:rPr>
        <w:t xml:space="preserve"> помощи когнитивно-поведенческой терапии можно корректировать деструктивные мысли человека и помочь ему заменить негативные реакции, вызванные раздражителем, реакциями более правильными, адекватными. </w:t>
      </w:r>
    </w:p>
    <w:p w:rsidR="008C05FD" w:rsidRPr="006A1FDE" w:rsidRDefault="00D550EA" w:rsidP="0045696D">
      <w:pPr>
        <w:pStyle w:val="a3"/>
        <w:spacing w:after="0"/>
        <w:ind w:left="0" w:firstLine="72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 xml:space="preserve">КПТ </w:t>
      </w:r>
      <w:proofErr w:type="gramStart"/>
      <w:r w:rsidRPr="006A1FDE">
        <w:rPr>
          <w:rFonts w:cs="Arial"/>
          <w:sz w:val="24"/>
          <w:szCs w:val="24"/>
        </w:rPr>
        <w:t>эффективна</w:t>
      </w:r>
      <w:proofErr w:type="gramEnd"/>
      <w:r w:rsidRPr="006A1FDE">
        <w:rPr>
          <w:rFonts w:cs="Arial"/>
          <w:sz w:val="24"/>
          <w:szCs w:val="24"/>
        </w:rPr>
        <w:t xml:space="preserve"> при лечении</w:t>
      </w:r>
      <w:r w:rsidR="008C05FD" w:rsidRPr="006A1FDE">
        <w:rPr>
          <w:rFonts w:cs="Arial"/>
          <w:sz w:val="24"/>
          <w:szCs w:val="24"/>
        </w:rPr>
        <w:t xml:space="preserve"> депрессий, фобий, неврозов, навязчивых состояний, посттравматических расстройств, анорексии, булимии. При всех этих расстройствах психики такой вид терапии наиболее эффективный.</w:t>
      </w:r>
    </w:p>
    <w:p w:rsidR="008C05FD" w:rsidRPr="006A1FDE" w:rsidRDefault="008C05FD" w:rsidP="0082405A">
      <w:pPr>
        <w:tabs>
          <w:tab w:val="left" w:pos="284"/>
        </w:tabs>
        <w:spacing w:after="0"/>
        <w:ind w:firstLine="72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lastRenderedPageBreak/>
        <w:t>Если мы работаем над нашими мыслями, то эта работа</w:t>
      </w:r>
      <w:r w:rsidR="00CC309E" w:rsidRPr="006A1FDE">
        <w:rPr>
          <w:rFonts w:cs="Arial"/>
          <w:sz w:val="24"/>
          <w:szCs w:val="24"/>
        </w:rPr>
        <w:t xml:space="preserve"> дает такой же эффект, как и лечение</w:t>
      </w:r>
      <w:r w:rsidRPr="006A1FDE">
        <w:rPr>
          <w:rFonts w:cs="Arial"/>
          <w:sz w:val="24"/>
          <w:szCs w:val="24"/>
        </w:rPr>
        <w:t xml:space="preserve"> лекарствами. Преимущества КПТ:</w:t>
      </w:r>
    </w:p>
    <w:p w:rsidR="008C05FD" w:rsidRPr="006A1FDE" w:rsidRDefault="008C05FD" w:rsidP="0082405A">
      <w:pPr>
        <w:pStyle w:val="a3"/>
        <w:numPr>
          <w:ilvl w:val="0"/>
          <w:numId w:val="19"/>
        </w:numPr>
        <w:tabs>
          <w:tab w:val="left" w:pos="284"/>
        </w:tabs>
        <w:spacing w:after="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перемена мышле</w:t>
      </w:r>
      <w:r w:rsidR="00D550EA" w:rsidRPr="006A1FDE">
        <w:rPr>
          <w:rFonts w:cs="Arial"/>
          <w:sz w:val="24"/>
          <w:szCs w:val="24"/>
        </w:rPr>
        <w:t>ния повышает уровень серотонина;</w:t>
      </w:r>
    </w:p>
    <w:p w:rsidR="008C05FD" w:rsidRPr="006A1FDE" w:rsidRDefault="00D550EA" w:rsidP="0082405A">
      <w:pPr>
        <w:pStyle w:val="a3"/>
        <w:numPr>
          <w:ilvl w:val="0"/>
          <w:numId w:val="19"/>
        </w:numPr>
        <w:tabs>
          <w:tab w:val="left" w:pos="284"/>
        </w:tabs>
        <w:spacing w:after="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не имеет побочных эффектов;</w:t>
      </w:r>
    </w:p>
    <w:p w:rsidR="008C05FD" w:rsidRPr="006A1FDE" w:rsidRDefault="008C05FD" w:rsidP="0082405A">
      <w:pPr>
        <w:pStyle w:val="a3"/>
        <w:numPr>
          <w:ilvl w:val="0"/>
          <w:numId w:val="19"/>
        </w:numPr>
        <w:tabs>
          <w:tab w:val="left" w:pos="284"/>
        </w:tabs>
        <w:spacing w:after="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с</w:t>
      </w:r>
      <w:r w:rsidR="00D550EA" w:rsidRPr="006A1FDE">
        <w:rPr>
          <w:rFonts w:cs="Arial"/>
          <w:sz w:val="24"/>
          <w:szCs w:val="24"/>
        </w:rPr>
        <w:t>ущественно изменяет химию мозга;</w:t>
      </w:r>
    </w:p>
    <w:p w:rsidR="008C05FD" w:rsidRPr="006A1FDE" w:rsidRDefault="008C05FD" w:rsidP="0082405A">
      <w:pPr>
        <w:pStyle w:val="a3"/>
        <w:numPr>
          <w:ilvl w:val="0"/>
          <w:numId w:val="19"/>
        </w:numPr>
        <w:tabs>
          <w:tab w:val="left" w:pos="284"/>
        </w:tabs>
        <w:spacing w:after="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продлевает ремиссию и снижает частоту рецидивов.</w:t>
      </w:r>
    </w:p>
    <w:p w:rsidR="008C05FD" w:rsidRPr="006A1FDE" w:rsidRDefault="008C05FD" w:rsidP="0082405A">
      <w:pPr>
        <w:tabs>
          <w:tab w:val="left" w:pos="284"/>
          <w:tab w:val="left" w:pos="1464"/>
        </w:tabs>
        <w:spacing w:after="0"/>
        <w:ind w:left="-567" w:firstLine="425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Когда пессимистические мысли начинают одолевать, тогда нам нужно задать следующие вопросы: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Что сказал бы мне в этой ситуации мой хороший друг?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Что по этому поводу сказал Бог в Своем Слове?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Что бы я подумал об этой ситуации позже: завтра</w:t>
      </w:r>
      <w:r w:rsidR="00253EF7" w:rsidRPr="006A1FDE">
        <w:rPr>
          <w:rFonts w:cs="Arial"/>
          <w:sz w:val="24"/>
          <w:szCs w:val="24"/>
        </w:rPr>
        <w:t>,</w:t>
      </w:r>
      <w:r w:rsidRPr="006A1FDE">
        <w:rPr>
          <w:rFonts w:cs="Arial"/>
          <w:sz w:val="24"/>
          <w:szCs w:val="24"/>
        </w:rPr>
        <w:t xml:space="preserve"> через меся</w:t>
      </w:r>
      <w:r w:rsidR="00253EF7" w:rsidRPr="006A1FDE">
        <w:rPr>
          <w:rFonts w:cs="Arial"/>
          <w:sz w:val="24"/>
          <w:szCs w:val="24"/>
        </w:rPr>
        <w:t>ц</w:t>
      </w:r>
      <w:r w:rsidRPr="006A1FDE">
        <w:rPr>
          <w:rFonts w:cs="Arial"/>
          <w:sz w:val="24"/>
          <w:szCs w:val="24"/>
        </w:rPr>
        <w:t xml:space="preserve"> </w:t>
      </w:r>
      <w:r w:rsidR="00253EF7" w:rsidRPr="006A1FDE">
        <w:rPr>
          <w:rFonts w:cs="Arial"/>
          <w:sz w:val="24"/>
          <w:szCs w:val="24"/>
        </w:rPr>
        <w:t xml:space="preserve">или </w:t>
      </w:r>
      <w:r w:rsidRPr="006A1FDE">
        <w:rPr>
          <w:rFonts w:cs="Arial"/>
          <w:sz w:val="24"/>
          <w:szCs w:val="24"/>
        </w:rPr>
        <w:t>год?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Что самое худшее может произойти? Почему это так ужасно?</w:t>
      </w:r>
      <w:r w:rsidR="00253EF7" w:rsidRPr="006A1FDE">
        <w:rPr>
          <w:rFonts w:cs="Arial"/>
          <w:sz w:val="24"/>
          <w:szCs w:val="24"/>
        </w:rPr>
        <w:t xml:space="preserve"> Какая вероятность того, что это</w:t>
      </w:r>
      <w:r w:rsidRPr="006A1FDE">
        <w:rPr>
          <w:rFonts w:cs="Arial"/>
          <w:sz w:val="24"/>
          <w:szCs w:val="24"/>
        </w:rPr>
        <w:t xml:space="preserve"> случится?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 xml:space="preserve">Что может быть еще хуже, чем эта ситуация? 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Можно</w:t>
      </w:r>
      <w:r w:rsidR="00253EF7" w:rsidRPr="006A1FDE">
        <w:rPr>
          <w:rFonts w:cs="Arial"/>
          <w:sz w:val="24"/>
          <w:szCs w:val="24"/>
        </w:rPr>
        <w:t xml:space="preserve"> ли</w:t>
      </w:r>
      <w:r w:rsidRPr="006A1FDE">
        <w:rPr>
          <w:rFonts w:cs="Arial"/>
          <w:sz w:val="24"/>
          <w:szCs w:val="24"/>
        </w:rPr>
        <w:t xml:space="preserve"> данной ситуации дать другое, менее болезненное объяснение? Какое именно?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Существуют ли доказательства того, что данная мысль является правдой, или это заблуждение?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Ошибался ли я прежде в моих предположениях и ожиданиях?</w:t>
      </w:r>
    </w:p>
    <w:p w:rsidR="008C05FD" w:rsidRPr="006A1FDE" w:rsidRDefault="008C05FD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Справлялся ли я в прошлом с подобной ситуацией? Каким образом?</w:t>
      </w:r>
    </w:p>
    <w:p w:rsidR="008C05FD" w:rsidRPr="006A1FDE" w:rsidRDefault="00253EF7" w:rsidP="0082405A">
      <w:pPr>
        <w:numPr>
          <w:ilvl w:val="0"/>
          <w:numId w:val="17"/>
        </w:numPr>
        <w:spacing w:after="0" w:line="240" w:lineRule="auto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Есть ли еще что-либо</w:t>
      </w:r>
      <w:r w:rsidR="008C05FD" w:rsidRPr="006A1FDE">
        <w:rPr>
          <w:rFonts w:cs="Arial"/>
          <w:sz w:val="24"/>
          <w:szCs w:val="24"/>
        </w:rPr>
        <w:t xml:space="preserve"> важное, о чем я </w:t>
      </w:r>
      <w:proofErr w:type="gramStart"/>
      <w:r w:rsidR="008C05FD" w:rsidRPr="006A1FDE">
        <w:rPr>
          <w:rFonts w:cs="Arial"/>
          <w:sz w:val="24"/>
          <w:szCs w:val="24"/>
        </w:rPr>
        <w:t>мог бы думать и что прида</w:t>
      </w:r>
      <w:r w:rsidRPr="006A1FDE">
        <w:rPr>
          <w:rFonts w:cs="Arial"/>
          <w:sz w:val="24"/>
          <w:szCs w:val="24"/>
        </w:rPr>
        <w:t>ло</w:t>
      </w:r>
      <w:proofErr w:type="gramEnd"/>
      <w:r w:rsidRPr="006A1FDE">
        <w:rPr>
          <w:rFonts w:cs="Arial"/>
          <w:sz w:val="24"/>
          <w:szCs w:val="24"/>
        </w:rPr>
        <w:t xml:space="preserve"> бы мне мужества и уверенности</w:t>
      </w:r>
      <w:r w:rsidR="008C05FD" w:rsidRPr="006A1FDE">
        <w:rPr>
          <w:rFonts w:cs="Arial"/>
          <w:sz w:val="24"/>
          <w:szCs w:val="24"/>
        </w:rPr>
        <w:t>?</w:t>
      </w:r>
    </w:p>
    <w:p w:rsidR="008C05FD" w:rsidRPr="006A1FDE" w:rsidRDefault="008C05FD" w:rsidP="008B37D4">
      <w:pPr>
        <w:tabs>
          <w:tab w:val="left" w:pos="284"/>
        </w:tabs>
        <w:spacing w:after="0"/>
        <w:ind w:firstLine="720"/>
        <w:rPr>
          <w:rFonts w:cs="Arial"/>
          <w:sz w:val="24"/>
          <w:szCs w:val="24"/>
          <w:shd w:val="clear" w:color="auto" w:fill="FFFFFF"/>
        </w:rPr>
      </w:pPr>
      <w:r w:rsidRPr="006A1FDE">
        <w:rPr>
          <w:rFonts w:cs="Arial"/>
          <w:sz w:val="24"/>
          <w:szCs w:val="24"/>
          <w:u w:val="single"/>
          <w:shd w:val="clear" w:color="auto" w:fill="FFFFFF"/>
        </w:rPr>
        <w:t>С помощью КПТ человек должен научиться</w:t>
      </w:r>
      <w:r w:rsidRPr="006A1FDE">
        <w:rPr>
          <w:rFonts w:cs="Arial"/>
          <w:sz w:val="24"/>
          <w:szCs w:val="24"/>
          <w:shd w:val="clear" w:color="auto" w:fill="FFFFFF"/>
        </w:rPr>
        <w:t>:</w:t>
      </w:r>
    </w:p>
    <w:p w:rsidR="008C05FD" w:rsidRPr="006A1FDE" w:rsidRDefault="008C05FD" w:rsidP="008B37D4">
      <w:pPr>
        <w:spacing w:after="0"/>
        <w:ind w:firstLine="720"/>
        <w:rPr>
          <w:rFonts w:cs="Arial"/>
          <w:sz w:val="24"/>
          <w:szCs w:val="24"/>
          <w:shd w:val="clear" w:color="auto" w:fill="FFFFFF"/>
        </w:rPr>
      </w:pPr>
      <w:r w:rsidRPr="006A1FDE">
        <w:rPr>
          <w:rFonts w:cs="Arial"/>
          <w:sz w:val="24"/>
          <w:szCs w:val="24"/>
          <w:shd w:val="clear" w:color="auto" w:fill="FFFFFF"/>
        </w:rPr>
        <w:t xml:space="preserve">1) обнаруживать ошибки в своих суждениях, которые приводят к нежелательным результатам; </w:t>
      </w:r>
    </w:p>
    <w:p w:rsidR="008C05FD" w:rsidRPr="006A1FDE" w:rsidRDefault="008C05FD" w:rsidP="008B37D4">
      <w:pPr>
        <w:spacing w:after="0"/>
        <w:ind w:firstLine="720"/>
        <w:rPr>
          <w:rFonts w:cs="Arial"/>
          <w:sz w:val="24"/>
          <w:szCs w:val="24"/>
          <w:shd w:val="clear" w:color="auto" w:fill="FFFFFF"/>
        </w:rPr>
      </w:pPr>
      <w:r w:rsidRPr="006A1FDE">
        <w:rPr>
          <w:rFonts w:cs="Arial"/>
          <w:sz w:val="24"/>
          <w:szCs w:val="24"/>
          <w:shd w:val="clear" w:color="auto" w:fill="FFFFFF"/>
        </w:rPr>
        <w:t xml:space="preserve">2) принимать внешние обстоятельства, не сгущая краски и не придавая негативную окраску своему восприятию; </w:t>
      </w:r>
    </w:p>
    <w:p w:rsidR="008C05FD" w:rsidRPr="006A1FDE" w:rsidRDefault="008C05FD" w:rsidP="0082405A">
      <w:pPr>
        <w:spacing w:after="0"/>
        <w:ind w:firstLine="72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  <w:shd w:val="clear" w:color="auto" w:fill="FFFFFF"/>
        </w:rPr>
        <w:t xml:space="preserve">3) </w:t>
      </w:r>
      <w:proofErr w:type="gramStart"/>
      <w:r w:rsidRPr="006A1FDE">
        <w:rPr>
          <w:rFonts w:cs="Arial"/>
          <w:sz w:val="24"/>
          <w:szCs w:val="24"/>
          <w:shd w:val="clear" w:color="auto" w:fill="FFFFFF"/>
        </w:rPr>
        <w:t>заменить привычные реакции на проблему</w:t>
      </w:r>
      <w:proofErr w:type="gramEnd"/>
      <w:r w:rsidRPr="006A1FDE">
        <w:rPr>
          <w:rFonts w:cs="Arial"/>
          <w:sz w:val="24"/>
          <w:szCs w:val="24"/>
          <w:shd w:val="clear" w:color="auto" w:fill="FFFFFF"/>
        </w:rPr>
        <w:t xml:space="preserve"> новыми, более гибкими и отрабатывать навыки более адекватных реакций.</w:t>
      </w:r>
    </w:p>
    <w:p w:rsidR="008C05FD" w:rsidRPr="006A1FDE" w:rsidRDefault="008C05FD" w:rsidP="00DD5801">
      <w:pPr>
        <w:spacing w:after="0"/>
        <w:ind w:firstLine="720"/>
        <w:rPr>
          <w:rFonts w:cs="Arial"/>
          <w:sz w:val="24"/>
          <w:szCs w:val="24"/>
        </w:rPr>
      </w:pPr>
      <w:r w:rsidRPr="006A1FDE">
        <w:rPr>
          <w:rFonts w:cs="Arial"/>
          <w:b/>
          <w:i/>
          <w:sz w:val="24"/>
          <w:szCs w:val="24"/>
        </w:rPr>
        <w:t xml:space="preserve"> </w:t>
      </w:r>
      <w:r w:rsidRPr="006A1FDE">
        <w:rPr>
          <w:rFonts w:cs="Arial"/>
          <w:sz w:val="24"/>
          <w:szCs w:val="24"/>
        </w:rPr>
        <w:t>Когнитивно-поведенческая терапия не является чем-</w:t>
      </w:r>
      <w:r w:rsidR="003C7E8A" w:rsidRPr="006A1FDE">
        <w:rPr>
          <w:rFonts w:cs="Arial"/>
          <w:sz w:val="24"/>
          <w:szCs w:val="24"/>
        </w:rPr>
        <w:t>то новым. Это библейская истина:</w:t>
      </w:r>
      <w:r w:rsidRPr="006A1FDE">
        <w:rPr>
          <w:rFonts w:cs="Arial"/>
          <w:sz w:val="24"/>
          <w:szCs w:val="24"/>
        </w:rPr>
        <w:t xml:space="preserve"> </w:t>
      </w:r>
      <w:r w:rsidRPr="006A1FDE">
        <w:rPr>
          <w:rFonts w:cs="Arial"/>
          <w:b/>
          <w:i/>
          <w:sz w:val="24"/>
          <w:szCs w:val="24"/>
        </w:rPr>
        <w:t xml:space="preserve">«Наконец, братия </w:t>
      </w:r>
      <w:proofErr w:type="gramStart"/>
      <w:r w:rsidRPr="006A1FDE">
        <w:rPr>
          <w:rFonts w:cs="Arial"/>
          <w:b/>
          <w:i/>
          <w:sz w:val="24"/>
          <w:szCs w:val="24"/>
        </w:rPr>
        <w:t>мои</w:t>
      </w:r>
      <w:proofErr w:type="gramEnd"/>
      <w:r w:rsidRPr="006A1FDE">
        <w:rPr>
          <w:rFonts w:cs="Arial"/>
          <w:b/>
          <w:i/>
          <w:sz w:val="24"/>
          <w:szCs w:val="24"/>
        </w:rPr>
        <w:t>, что только истинно, что честно, что справедливо, что чисто, что любезно, что достославно, что только добродетель и похвала, о том помышляйте» (</w:t>
      </w:r>
      <w:proofErr w:type="spellStart"/>
      <w:r w:rsidRPr="006A1FDE">
        <w:rPr>
          <w:rFonts w:cs="Arial"/>
          <w:b/>
          <w:i/>
          <w:sz w:val="24"/>
          <w:szCs w:val="24"/>
        </w:rPr>
        <w:t>Филп</w:t>
      </w:r>
      <w:proofErr w:type="spellEnd"/>
      <w:r w:rsidRPr="006A1FDE">
        <w:rPr>
          <w:rFonts w:cs="Arial"/>
          <w:b/>
          <w:i/>
          <w:sz w:val="24"/>
          <w:szCs w:val="24"/>
        </w:rPr>
        <w:t xml:space="preserve">. 4:8).  </w:t>
      </w:r>
      <w:r w:rsidR="00253EF7" w:rsidRPr="006A1FDE">
        <w:rPr>
          <w:rFonts w:cs="Arial"/>
          <w:sz w:val="24"/>
          <w:szCs w:val="24"/>
        </w:rPr>
        <w:t>М</w:t>
      </w:r>
      <w:r w:rsidRPr="006A1FDE">
        <w:rPr>
          <w:rFonts w:cs="Arial"/>
          <w:sz w:val="24"/>
          <w:szCs w:val="24"/>
        </w:rPr>
        <w:t xml:space="preserve">ы должны определять, что есть истина. </w:t>
      </w:r>
    </w:p>
    <w:p w:rsidR="008C05FD" w:rsidRPr="006A1FDE" w:rsidRDefault="00253EF7" w:rsidP="00DD5801">
      <w:pPr>
        <w:spacing w:after="0"/>
        <w:ind w:firstLine="720"/>
        <w:rPr>
          <w:rFonts w:cs="Arial"/>
          <w:sz w:val="24"/>
          <w:szCs w:val="24"/>
        </w:rPr>
      </w:pPr>
      <w:r w:rsidRPr="006A1FDE">
        <w:rPr>
          <w:rFonts w:cs="Arial"/>
          <w:i/>
          <w:sz w:val="24"/>
          <w:szCs w:val="24"/>
          <w:u w:val="single"/>
        </w:rPr>
        <w:t>Существует</w:t>
      </w:r>
      <w:r w:rsidR="008C05FD" w:rsidRPr="006A1FDE">
        <w:rPr>
          <w:rFonts w:cs="Arial"/>
          <w:i/>
          <w:sz w:val="24"/>
          <w:szCs w:val="24"/>
          <w:u w:val="single"/>
        </w:rPr>
        <w:t xml:space="preserve"> разница между просто позитивны</w:t>
      </w:r>
      <w:r w:rsidRPr="006A1FDE">
        <w:rPr>
          <w:rFonts w:cs="Arial"/>
          <w:i/>
          <w:sz w:val="24"/>
          <w:szCs w:val="24"/>
          <w:u w:val="single"/>
        </w:rPr>
        <w:t>м мышлением и выяснением истины</w:t>
      </w:r>
      <w:r w:rsidR="008C05FD" w:rsidRPr="006A1FDE">
        <w:rPr>
          <w:rFonts w:cs="Arial"/>
          <w:i/>
          <w:sz w:val="24"/>
          <w:szCs w:val="24"/>
          <w:u w:val="single"/>
        </w:rPr>
        <w:t xml:space="preserve"> или реального положения вещей. </w:t>
      </w:r>
      <w:r w:rsidR="008C05FD" w:rsidRPr="006A1FDE">
        <w:rPr>
          <w:rFonts w:cs="Arial"/>
          <w:sz w:val="24"/>
          <w:szCs w:val="24"/>
        </w:rPr>
        <w:t>Само обнаружение истины не сделает вас автоматически боле</w:t>
      </w:r>
      <w:r w:rsidRPr="006A1FDE">
        <w:rPr>
          <w:rFonts w:cs="Arial"/>
          <w:sz w:val="24"/>
          <w:szCs w:val="24"/>
        </w:rPr>
        <w:t>е радостными, потому что может оказаться</w:t>
      </w:r>
      <w:r w:rsidR="008C05FD" w:rsidRPr="006A1FDE">
        <w:rPr>
          <w:rFonts w:cs="Arial"/>
          <w:sz w:val="24"/>
          <w:szCs w:val="24"/>
        </w:rPr>
        <w:t>, что человек в действит</w:t>
      </w:r>
      <w:r w:rsidR="003C7E8A" w:rsidRPr="006A1FDE">
        <w:rPr>
          <w:rFonts w:cs="Arial"/>
          <w:sz w:val="24"/>
          <w:szCs w:val="24"/>
        </w:rPr>
        <w:t>ельности</w:t>
      </w:r>
      <w:r w:rsidR="008C05FD" w:rsidRPr="006A1FDE">
        <w:rPr>
          <w:rFonts w:cs="Arial"/>
          <w:sz w:val="24"/>
          <w:szCs w:val="24"/>
        </w:rPr>
        <w:t xml:space="preserve"> пло</w:t>
      </w:r>
      <w:r w:rsidRPr="006A1FDE">
        <w:rPr>
          <w:rFonts w:cs="Arial"/>
          <w:sz w:val="24"/>
          <w:szCs w:val="24"/>
        </w:rPr>
        <w:t>хо к вам относится. Но это помогает</w:t>
      </w:r>
      <w:r w:rsidR="008C05FD" w:rsidRPr="006A1FDE">
        <w:rPr>
          <w:rFonts w:cs="Arial"/>
          <w:sz w:val="24"/>
          <w:szCs w:val="24"/>
        </w:rPr>
        <w:t xml:space="preserve"> иметь направляемое </w:t>
      </w:r>
      <w:r w:rsidRPr="006A1FDE">
        <w:rPr>
          <w:rFonts w:cs="Arial"/>
          <w:sz w:val="24"/>
          <w:szCs w:val="24"/>
        </w:rPr>
        <w:t>Богом мышление. Если мы выбираем этот путь, то Господь</w:t>
      </w:r>
      <w:r w:rsidR="008C05FD" w:rsidRPr="006A1FDE">
        <w:rPr>
          <w:rFonts w:cs="Arial"/>
          <w:sz w:val="24"/>
          <w:szCs w:val="24"/>
        </w:rPr>
        <w:t xml:space="preserve"> будет направлять нас.</w:t>
      </w:r>
    </w:p>
    <w:p w:rsidR="008C05FD" w:rsidRPr="006A1FDE" w:rsidRDefault="008C05FD" w:rsidP="00DD5801">
      <w:pPr>
        <w:spacing w:after="0"/>
        <w:ind w:firstLine="720"/>
        <w:rPr>
          <w:rFonts w:cs="Arial"/>
          <w:sz w:val="24"/>
          <w:szCs w:val="24"/>
        </w:rPr>
      </w:pPr>
      <w:r w:rsidRPr="006A1FDE">
        <w:rPr>
          <w:rFonts w:cs="Arial"/>
          <w:b/>
          <w:i/>
          <w:sz w:val="24"/>
          <w:szCs w:val="24"/>
        </w:rPr>
        <w:t xml:space="preserve"> </w:t>
      </w:r>
    </w:p>
    <w:p w:rsidR="008C05FD" w:rsidRPr="006A1FDE" w:rsidRDefault="008C05FD" w:rsidP="00DD5801">
      <w:pPr>
        <w:tabs>
          <w:tab w:val="left" w:pos="0"/>
          <w:tab w:val="left" w:pos="284"/>
        </w:tabs>
        <w:spacing w:after="0"/>
        <w:ind w:left="-567" w:firstLine="425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ab/>
        <w:t xml:space="preserve">Если человек сам не может найти новые мысли, понять </w:t>
      </w:r>
      <w:r w:rsidR="00253EF7" w:rsidRPr="006A1FDE">
        <w:rPr>
          <w:rFonts w:cs="Arial"/>
          <w:sz w:val="24"/>
          <w:szCs w:val="24"/>
        </w:rPr>
        <w:t xml:space="preserve">свое </w:t>
      </w:r>
      <w:r w:rsidRPr="006A1FDE">
        <w:rPr>
          <w:rFonts w:cs="Arial"/>
          <w:sz w:val="24"/>
          <w:szCs w:val="24"/>
        </w:rPr>
        <w:t>положение и разобрать ситуацию, то ему необходимо обратиться за п</w:t>
      </w:r>
      <w:r w:rsidR="00253EF7" w:rsidRPr="006A1FDE">
        <w:rPr>
          <w:rFonts w:cs="Arial"/>
          <w:sz w:val="24"/>
          <w:szCs w:val="24"/>
        </w:rPr>
        <w:t>омощью к другим людям. Для того</w:t>
      </w:r>
      <w:r w:rsidRPr="006A1FDE">
        <w:rPr>
          <w:rFonts w:cs="Arial"/>
          <w:sz w:val="24"/>
          <w:szCs w:val="24"/>
        </w:rPr>
        <w:t xml:space="preserve"> чтобы понять</w:t>
      </w:r>
      <w:r w:rsidR="00253EF7" w:rsidRPr="006A1FDE">
        <w:rPr>
          <w:rFonts w:cs="Arial"/>
          <w:sz w:val="24"/>
          <w:szCs w:val="24"/>
        </w:rPr>
        <w:t>,</w:t>
      </w:r>
      <w:r w:rsidRPr="006A1FDE">
        <w:rPr>
          <w:rFonts w:cs="Arial"/>
          <w:sz w:val="24"/>
          <w:szCs w:val="24"/>
        </w:rPr>
        <w:t xml:space="preserve"> что происходит, человеку в первую очередь нужно успокоиться, чтобы его чувства улеглись. </w:t>
      </w:r>
      <w:r w:rsidRPr="006A1FDE">
        <w:rPr>
          <w:rFonts w:cs="Arial"/>
          <w:sz w:val="24"/>
          <w:szCs w:val="24"/>
          <w:u w:val="single"/>
        </w:rPr>
        <w:t>Этот навык нужно приобретать, чтобы успокаиваться и рационально оценивать ситуацию.</w:t>
      </w:r>
      <w:r w:rsidRPr="006A1FDE">
        <w:rPr>
          <w:rFonts w:cs="Arial"/>
          <w:sz w:val="24"/>
          <w:szCs w:val="24"/>
        </w:rPr>
        <w:t xml:space="preserve"> И благодаря изме</w:t>
      </w:r>
      <w:r w:rsidR="00253EF7" w:rsidRPr="006A1FDE">
        <w:rPr>
          <w:rFonts w:cs="Arial"/>
          <w:sz w:val="24"/>
          <w:szCs w:val="24"/>
        </w:rPr>
        <w:t>нению нашего мышления наши</w:t>
      </w:r>
      <w:r w:rsidRPr="006A1FDE">
        <w:rPr>
          <w:rFonts w:cs="Arial"/>
          <w:sz w:val="24"/>
          <w:szCs w:val="24"/>
        </w:rPr>
        <w:t xml:space="preserve"> чувства будут спокойные и уравновешенные. </w:t>
      </w:r>
    </w:p>
    <w:p w:rsidR="008C05FD" w:rsidRPr="006A1FDE" w:rsidRDefault="008C05FD" w:rsidP="00DD5801">
      <w:pPr>
        <w:tabs>
          <w:tab w:val="left" w:pos="0"/>
          <w:tab w:val="left" w:pos="284"/>
        </w:tabs>
        <w:spacing w:after="0"/>
        <w:ind w:left="-567" w:firstLine="425"/>
        <w:rPr>
          <w:rFonts w:cs="Arial"/>
          <w:sz w:val="24"/>
          <w:szCs w:val="24"/>
        </w:rPr>
      </w:pPr>
      <w:r w:rsidRPr="006A1FDE">
        <w:rPr>
          <w:rFonts w:cs="Arial"/>
          <w:b/>
          <w:i/>
          <w:sz w:val="24"/>
          <w:szCs w:val="24"/>
        </w:rPr>
        <w:lastRenderedPageBreak/>
        <w:t xml:space="preserve">«Не сообразуйтесь с веком сим, но </w:t>
      </w:r>
      <w:r w:rsidRPr="006A1FDE">
        <w:rPr>
          <w:rFonts w:cs="Arial"/>
          <w:b/>
          <w:i/>
          <w:sz w:val="24"/>
          <w:szCs w:val="24"/>
          <w:u w:val="single"/>
        </w:rPr>
        <w:t>преобразуйтесь обновлением ума вашего</w:t>
      </w:r>
      <w:r w:rsidRPr="006A1FDE">
        <w:rPr>
          <w:rFonts w:cs="Arial"/>
          <w:b/>
          <w:i/>
          <w:sz w:val="24"/>
          <w:szCs w:val="24"/>
        </w:rPr>
        <w:t>, чтобы вам познавать, что есть воля Божия, благая, угодная и совершенная</w:t>
      </w:r>
      <w:r w:rsidR="00393691" w:rsidRPr="006A1FDE">
        <w:rPr>
          <w:rFonts w:cs="Arial"/>
          <w:b/>
          <w:i/>
          <w:sz w:val="24"/>
          <w:szCs w:val="24"/>
        </w:rPr>
        <w:t>»</w:t>
      </w:r>
      <w:r w:rsidRPr="006A1FDE">
        <w:rPr>
          <w:rFonts w:cs="Arial"/>
          <w:b/>
          <w:i/>
          <w:sz w:val="24"/>
          <w:szCs w:val="24"/>
        </w:rPr>
        <w:t xml:space="preserve"> (Рим.</w:t>
      </w:r>
      <w:r w:rsidR="00253EF7" w:rsidRPr="006A1FDE">
        <w:rPr>
          <w:rFonts w:cs="Arial"/>
          <w:b/>
          <w:i/>
          <w:sz w:val="24"/>
          <w:szCs w:val="24"/>
        </w:rPr>
        <w:t xml:space="preserve"> </w:t>
      </w:r>
      <w:r w:rsidRPr="006A1FDE">
        <w:rPr>
          <w:rFonts w:cs="Arial"/>
          <w:b/>
          <w:i/>
          <w:sz w:val="24"/>
          <w:szCs w:val="24"/>
        </w:rPr>
        <w:t>12:2).</w:t>
      </w:r>
    </w:p>
    <w:p w:rsidR="00C13C02" w:rsidRPr="006A1FDE" w:rsidRDefault="00C13C02" w:rsidP="00C13C02">
      <w:pPr>
        <w:ind w:left="-567" w:firstLine="567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Иметь более сбалансированные чувства – это стоит усилий. Практикуйте, практикуйте, добивайтесь контроля мыслей для лучших чувств.</w:t>
      </w:r>
    </w:p>
    <w:p w:rsidR="008C05FD" w:rsidRPr="006A1FDE" w:rsidRDefault="008C05FD" w:rsidP="00822945">
      <w:pPr>
        <w:numPr>
          <w:ilvl w:val="0"/>
          <w:numId w:val="5"/>
        </w:numPr>
        <w:shd w:val="clear" w:color="auto" w:fill="FFFFFF"/>
        <w:tabs>
          <w:tab w:val="num" w:pos="567"/>
        </w:tabs>
        <w:spacing w:before="240" w:after="0" w:line="240" w:lineRule="auto"/>
        <w:rPr>
          <w:rFonts w:ascii="Arial" w:hAnsi="Arial" w:cs="Arial"/>
          <w:b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t xml:space="preserve">Ролик «Сады </w:t>
      </w:r>
      <w:proofErr w:type="spellStart"/>
      <w:r w:rsidRPr="006A1FDE">
        <w:rPr>
          <w:rFonts w:ascii="Arial" w:hAnsi="Arial" w:cs="Arial"/>
          <w:b/>
          <w:sz w:val="24"/>
          <w:szCs w:val="24"/>
        </w:rPr>
        <w:t>Бутчартов</w:t>
      </w:r>
      <w:proofErr w:type="spellEnd"/>
      <w:r w:rsidRPr="006A1FDE">
        <w:rPr>
          <w:rFonts w:ascii="Arial" w:hAnsi="Arial" w:cs="Arial"/>
          <w:b/>
          <w:sz w:val="24"/>
          <w:szCs w:val="24"/>
        </w:rPr>
        <w:t>»</w:t>
      </w:r>
    </w:p>
    <w:p w:rsidR="008C05FD" w:rsidRPr="006A1FDE" w:rsidRDefault="008C05FD" w:rsidP="00822945">
      <w:pPr>
        <w:numPr>
          <w:ilvl w:val="0"/>
          <w:numId w:val="5"/>
        </w:numPr>
        <w:shd w:val="clear" w:color="auto" w:fill="FFFFFF"/>
        <w:tabs>
          <w:tab w:val="num" w:pos="567"/>
        </w:tabs>
        <w:spacing w:before="240" w:after="0" w:line="240" w:lineRule="auto"/>
        <w:rPr>
          <w:rFonts w:ascii="Arial" w:hAnsi="Arial" w:cs="Arial"/>
          <w:b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t>Физические упражнения</w:t>
      </w:r>
    </w:p>
    <w:p w:rsidR="008C05FD" w:rsidRPr="006A1FDE" w:rsidRDefault="006B4CBC" w:rsidP="00822945">
      <w:pPr>
        <w:spacing w:before="120"/>
        <w:ind w:firstLine="720"/>
        <w:jc w:val="both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Демонстрация и выполнение</w:t>
      </w:r>
      <w:r w:rsidR="008C05FD" w:rsidRPr="006A1FDE">
        <w:rPr>
          <w:rFonts w:cs="Arial"/>
          <w:sz w:val="24"/>
          <w:szCs w:val="24"/>
        </w:rPr>
        <w:t xml:space="preserve"> физических упражнений.</w:t>
      </w:r>
    </w:p>
    <w:p w:rsidR="008C05FD" w:rsidRPr="006A1FDE" w:rsidRDefault="008C05FD" w:rsidP="00822945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before="240" w:after="0" w:line="240" w:lineRule="auto"/>
        <w:rPr>
          <w:rFonts w:ascii="Arial" w:hAnsi="Arial" w:cs="Arial"/>
          <w:b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t xml:space="preserve">Факторы, влияющие на сон </w:t>
      </w:r>
      <w:r w:rsidR="003C7E8A" w:rsidRPr="006A1FDE">
        <w:rPr>
          <w:rFonts w:ascii="Arial" w:hAnsi="Arial" w:cs="Arial"/>
          <w:sz w:val="24"/>
          <w:szCs w:val="24"/>
        </w:rPr>
        <w:t xml:space="preserve"> (работа с Д</w:t>
      </w:r>
      <w:r w:rsidRPr="006A1FDE">
        <w:rPr>
          <w:rFonts w:ascii="Arial" w:hAnsi="Arial" w:cs="Arial"/>
          <w:sz w:val="24"/>
          <w:szCs w:val="24"/>
        </w:rPr>
        <w:t>невником)</w:t>
      </w:r>
    </w:p>
    <w:p w:rsidR="008C05FD" w:rsidRPr="006A1FDE" w:rsidRDefault="008C05FD" w:rsidP="003E378A">
      <w:pPr>
        <w:shd w:val="clear" w:color="auto" w:fill="FFFFFF"/>
        <w:spacing w:before="240"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220"/>
      </w:tblGrid>
      <w:tr w:rsidR="006A1FDE" w:rsidRPr="006A1FDE" w:rsidTr="00C34D22">
        <w:tc>
          <w:tcPr>
            <w:tcW w:w="4608" w:type="dxa"/>
            <w:vAlign w:val="center"/>
          </w:tcPr>
          <w:p w:rsidR="008C05FD" w:rsidRPr="006A1FDE" w:rsidRDefault="008C05FD" w:rsidP="003E378A">
            <w:pPr>
              <w:spacing w:after="0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C05FD" w:rsidRPr="006A1FDE" w:rsidRDefault="008C05FD" w:rsidP="003E378A">
            <w:pPr>
              <w:spacing w:after="0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A1FDE">
              <w:rPr>
                <w:rFonts w:ascii="Arial" w:hAnsi="Arial" w:cs="Arial"/>
                <w:bCs/>
                <w:iCs/>
                <w:sz w:val="24"/>
                <w:szCs w:val="24"/>
              </w:rPr>
              <w:t>Факторы, препятствующие сну</w:t>
            </w:r>
          </w:p>
          <w:p w:rsidR="008C05FD" w:rsidRPr="006A1FDE" w:rsidRDefault="008C05FD" w:rsidP="003E378A">
            <w:pPr>
              <w:spacing w:after="0"/>
              <w:jc w:val="center"/>
              <w:rPr>
                <w:rFonts w:ascii="Arial" w:hAnsi="Arial" w:cs="Arial"/>
                <w:iCs/>
                <w:sz w:val="32"/>
                <w:szCs w:val="32"/>
              </w:rPr>
            </w:pPr>
          </w:p>
        </w:tc>
        <w:tc>
          <w:tcPr>
            <w:tcW w:w="5220" w:type="dxa"/>
            <w:vAlign w:val="center"/>
          </w:tcPr>
          <w:p w:rsidR="008C05FD" w:rsidRPr="006A1FDE" w:rsidRDefault="008C05FD" w:rsidP="00C34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A1FDE">
              <w:rPr>
                <w:rFonts w:ascii="Arial" w:hAnsi="Arial" w:cs="Arial"/>
                <w:bCs/>
                <w:iCs/>
                <w:sz w:val="24"/>
                <w:szCs w:val="24"/>
              </w:rPr>
              <w:t>Факторы, способствующие сну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393691" w:rsidP="00C13C0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 xml:space="preserve">1. </w:t>
            </w:r>
            <w:r w:rsidR="00C13C02" w:rsidRPr="006A1FDE">
              <w:rPr>
                <w:rFonts w:cs="Arial"/>
                <w:bCs/>
                <w:iCs/>
                <w:sz w:val="24"/>
                <w:szCs w:val="24"/>
              </w:rPr>
              <w:t>Плотная</w:t>
            </w:r>
            <w:r w:rsidR="008C05FD" w:rsidRPr="006A1FDE">
              <w:rPr>
                <w:rFonts w:cs="Arial"/>
                <w:bCs/>
                <w:iCs/>
                <w:sz w:val="24"/>
                <w:szCs w:val="24"/>
              </w:rPr>
              <w:t xml:space="preserve"> еда перед сном.</w:t>
            </w:r>
          </w:p>
        </w:tc>
        <w:tc>
          <w:tcPr>
            <w:tcW w:w="5220" w:type="dxa"/>
          </w:tcPr>
          <w:p w:rsidR="008C05FD" w:rsidRPr="006A1FDE" w:rsidRDefault="008C05FD" w:rsidP="003E378A">
            <w:pPr>
              <w:spacing w:before="120" w:after="0"/>
              <w:rPr>
                <w:rFonts w:cs="Arial"/>
                <w:iCs/>
                <w:sz w:val="32"/>
                <w:szCs w:val="32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 xml:space="preserve">1. Последний прием пищи не позднее 18:00. 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2. Чрезмерное веселье, шум, громкая музыка перед сном.</w:t>
            </w:r>
          </w:p>
        </w:tc>
        <w:tc>
          <w:tcPr>
            <w:tcW w:w="5220" w:type="dxa"/>
          </w:tcPr>
          <w:p w:rsidR="008C05FD" w:rsidRPr="006A1FDE" w:rsidRDefault="008C05FD" w:rsidP="003E378A">
            <w:pPr>
              <w:spacing w:before="120" w:after="0"/>
              <w:rPr>
                <w:rFonts w:cs="Arial"/>
                <w:iCs/>
                <w:sz w:val="32"/>
                <w:szCs w:val="32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2. Спокойные размышления и приятные мысли.</w:t>
            </w:r>
          </w:p>
        </w:tc>
      </w:tr>
      <w:tr w:rsidR="006A1FDE" w:rsidRPr="006A1FDE" w:rsidTr="003E378A">
        <w:tc>
          <w:tcPr>
            <w:tcW w:w="4608" w:type="dxa"/>
          </w:tcPr>
          <w:p w:rsidR="00C13C02" w:rsidRPr="006A1FDE" w:rsidRDefault="00C13C02" w:rsidP="00911CEE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3. Нерегулярность режима сна.</w:t>
            </w:r>
          </w:p>
        </w:tc>
        <w:tc>
          <w:tcPr>
            <w:tcW w:w="5220" w:type="dxa"/>
          </w:tcPr>
          <w:p w:rsidR="00C13C02" w:rsidRPr="006A1FDE" w:rsidRDefault="00C13C02" w:rsidP="003E378A">
            <w:pPr>
              <w:spacing w:before="120" w:after="0"/>
              <w:rPr>
                <w:rFonts w:cs="Arial"/>
                <w:iCs/>
                <w:sz w:val="32"/>
                <w:szCs w:val="32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3. Ужин и отход ко сну в одно и то же время.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4. Кофеин, алкоголь, лекарства-стимуляторы.</w:t>
            </w:r>
          </w:p>
        </w:tc>
        <w:tc>
          <w:tcPr>
            <w:tcW w:w="5220" w:type="dxa"/>
          </w:tcPr>
          <w:p w:rsidR="008C05FD" w:rsidRPr="006A1FDE" w:rsidRDefault="008C05FD" w:rsidP="003E378A">
            <w:pPr>
              <w:spacing w:before="120" w:after="0"/>
              <w:rPr>
                <w:rFonts w:cs="Arial"/>
                <w:iCs/>
                <w:sz w:val="32"/>
                <w:szCs w:val="32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4. Теплый травяной чай перед сном.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5. Тревога, беспокойство.</w:t>
            </w:r>
          </w:p>
        </w:tc>
        <w:tc>
          <w:tcPr>
            <w:tcW w:w="5220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5. Остановка потока мыслей.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6. Недостаток физической активности.</w:t>
            </w:r>
          </w:p>
        </w:tc>
        <w:tc>
          <w:tcPr>
            <w:tcW w:w="5220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6. Регулярные занятия физическими упражнениями на свежем воздухе.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7. Жара и духота в спальне.</w:t>
            </w:r>
          </w:p>
        </w:tc>
        <w:tc>
          <w:tcPr>
            <w:tcW w:w="5220" w:type="dxa"/>
          </w:tcPr>
          <w:p w:rsidR="008C05FD" w:rsidRPr="006A1FDE" w:rsidRDefault="00393691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7. Проветривание</w:t>
            </w:r>
            <w:r w:rsidR="008C05FD" w:rsidRPr="006A1FDE">
              <w:rPr>
                <w:rFonts w:cs="Arial"/>
                <w:bCs/>
                <w:iCs/>
                <w:sz w:val="24"/>
                <w:szCs w:val="24"/>
              </w:rPr>
              <w:t xml:space="preserve"> спальни.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8. Сон в течение дня.</w:t>
            </w:r>
          </w:p>
        </w:tc>
        <w:tc>
          <w:tcPr>
            <w:tcW w:w="5220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8. Теплая ванна перед сном.</w:t>
            </w:r>
          </w:p>
        </w:tc>
      </w:tr>
      <w:tr w:rsidR="006A1FDE" w:rsidRPr="006A1FDE" w:rsidTr="003E378A">
        <w:tc>
          <w:tcPr>
            <w:tcW w:w="4608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9. Болевые ощущения в теле.</w:t>
            </w:r>
          </w:p>
        </w:tc>
        <w:tc>
          <w:tcPr>
            <w:tcW w:w="5220" w:type="dxa"/>
          </w:tcPr>
          <w:p w:rsidR="008C05FD" w:rsidRPr="006A1FDE" w:rsidRDefault="008C05FD" w:rsidP="003E37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 w:rsidRPr="006A1FDE">
              <w:rPr>
                <w:rFonts w:cs="Arial"/>
                <w:bCs/>
                <w:iCs/>
                <w:sz w:val="24"/>
                <w:szCs w:val="24"/>
              </w:rPr>
              <w:t>9. Горячая ванна для ног или горячее полотенце на шею.</w:t>
            </w:r>
          </w:p>
        </w:tc>
      </w:tr>
    </w:tbl>
    <w:p w:rsidR="008C05FD" w:rsidRPr="006A1FDE" w:rsidRDefault="008C05FD" w:rsidP="00410D32">
      <w:pPr>
        <w:shd w:val="clear" w:color="auto" w:fill="FFFFFF"/>
        <w:spacing w:before="240"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:rsidR="008C05FD" w:rsidRPr="006A1FDE" w:rsidRDefault="008C05FD" w:rsidP="00ED69D2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t xml:space="preserve">Духовный аспект программы «Живите радостно!» </w:t>
      </w:r>
    </w:p>
    <w:p w:rsidR="0066399E" w:rsidRPr="006A1FDE" w:rsidRDefault="007E715A" w:rsidP="0066399E">
      <w:pPr>
        <w:pStyle w:val="a3"/>
        <w:numPr>
          <w:ilvl w:val="1"/>
          <w:numId w:val="19"/>
        </w:numPr>
        <w:shd w:val="clear" w:color="auto" w:fill="FFFFFF"/>
        <w:tabs>
          <w:tab w:val="clear" w:pos="1440"/>
          <w:tab w:val="num" w:pos="1134"/>
        </w:tabs>
        <w:spacing w:after="120"/>
        <w:ind w:left="1134" w:hanging="425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Позитивное мышление.</w:t>
      </w:r>
      <w:r w:rsidRPr="006A1FDE">
        <w:rPr>
          <w:rFonts w:cs="Arial"/>
          <w:i/>
          <w:iCs/>
        </w:rPr>
        <w:t xml:space="preserve"> </w:t>
      </w:r>
      <w:r w:rsidRPr="006A1FDE">
        <w:rPr>
          <w:rFonts w:cs="Arial"/>
          <w:i/>
          <w:iCs/>
          <w:sz w:val="24"/>
          <w:szCs w:val="24"/>
        </w:rPr>
        <w:t xml:space="preserve">«Наконец, братия </w:t>
      </w:r>
      <w:proofErr w:type="gramStart"/>
      <w:r w:rsidRPr="006A1FDE">
        <w:rPr>
          <w:rFonts w:cs="Arial"/>
          <w:i/>
          <w:iCs/>
          <w:sz w:val="24"/>
          <w:szCs w:val="24"/>
        </w:rPr>
        <w:t>мои</w:t>
      </w:r>
      <w:proofErr w:type="gramEnd"/>
      <w:r w:rsidRPr="006A1FDE">
        <w:rPr>
          <w:rFonts w:cs="Arial"/>
          <w:i/>
          <w:iCs/>
          <w:sz w:val="24"/>
          <w:szCs w:val="24"/>
        </w:rPr>
        <w:t>, что только истинно, что честно, что справедливо, что чисто, что любезно, что достославно, что только добродетель и похвала</w:t>
      </w:r>
      <w:r w:rsidR="00393691" w:rsidRPr="006A1FDE">
        <w:rPr>
          <w:rFonts w:cs="Arial"/>
          <w:i/>
          <w:iCs/>
          <w:sz w:val="24"/>
          <w:szCs w:val="24"/>
        </w:rPr>
        <w:t>, о том помышляйте» (</w:t>
      </w:r>
      <w:proofErr w:type="spellStart"/>
      <w:r w:rsidR="00393691" w:rsidRPr="006A1FDE">
        <w:rPr>
          <w:rFonts w:cs="Arial"/>
          <w:i/>
          <w:iCs/>
          <w:sz w:val="24"/>
          <w:szCs w:val="24"/>
        </w:rPr>
        <w:t>Филп</w:t>
      </w:r>
      <w:proofErr w:type="spellEnd"/>
      <w:r w:rsidR="00393691" w:rsidRPr="006A1FDE">
        <w:rPr>
          <w:rFonts w:cs="Arial"/>
          <w:i/>
          <w:iCs/>
          <w:sz w:val="24"/>
          <w:szCs w:val="24"/>
        </w:rPr>
        <w:t>.</w:t>
      </w:r>
      <w:r w:rsidRPr="006A1FDE">
        <w:rPr>
          <w:rFonts w:cs="Arial"/>
          <w:i/>
          <w:iCs/>
          <w:sz w:val="24"/>
          <w:szCs w:val="24"/>
        </w:rPr>
        <w:t xml:space="preserve"> 4:8)</w:t>
      </w:r>
      <w:r w:rsidRPr="006A1FDE">
        <w:rPr>
          <w:rFonts w:cs="Arial"/>
          <w:sz w:val="24"/>
          <w:szCs w:val="24"/>
        </w:rPr>
        <w:t xml:space="preserve">  </w:t>
      </w:r>
    </w:p>
    <w:p w:rsidR="0066399E" w:rsidRPr="006A1FDE" w:rsidRDefault="0066399E" w:rsidP="0066399E">
      <w:pPr>
        <w:pStyle w:val="a3"/>
        <w:numPr>
          <w:ilvl w:val="1"/>
          <w:numId w:val="19"/>
        </w:numPr>
        <w:shd w:val="clear" w:color="auto" w:fill="FFFFFF"/>
        <w:tabs>
          <w:tab w:val="clear" w:pos="1440"/>
          <w:tab w:val="num" w:pos="1134"/>
        </w:tabs>
        <w:spacing w:after="120"/>
        <w:ind w:left="1134" w:hanging="425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 xml:space="preserve">Преобразование ума. </w:t>
      </w:r>
      <w:r w:rsidR="007E715A" w:rsidRPr="006A1FDE">
        <w:rPr>
          <w:rFonts w:cs="Arial"/>
          <w:sz w:val="24"/>
          <w:szCs w:val="24"/>
        </w:rPr>
        <w:t xml:space="preserve"> </w:t>
      </w:r>
      <w:r w:rsidR="00393691" w:rsidRPr="006A1FDE">
        <w:rPr>
          <w:rFonts w:cs="Arial"/>
          <w:i/>
          <w:iCs/>
          <w:sz w:val="24"/>
          <w:szCs w:val="24"/>
        </w:rPr>
        <w:t>«Не сообразуйтесь с веком</w:t>
      </w:r>
      <w:r w:rsidRPr="006A1FDE">
        <w:rPr>
          <w:rFonts w:cs="Arial"/>
          <w:i/>
          <w:iCs/>
          <w:sz w:val="24"/>
          <w:szCs w:val="24"/>
        </w:rPr>
        <w:t xml:space="preserve"> сим, но преобразуйтесь обновлением ума вашего, чтобы вам познавать, что есть воля Божия, </w:t>
      </w:r>
    </w:p>
    <w:p w:rsidR="0066399E" w:rsidRPr="006A1FDE" w:rsidRDefault="0066399E" w:rsidP="0066399E">
      <w:pPr>
        <w:pStyle w:val="a3"/>
        <w:shd w:val="clear" w:color="auto" w:fill="FFFFFF"/>
        <w:tabs>
          <w:tab w:val="num" w:pos="1134"/>
        </w:tabs>
        <w:spacing w:after="120"/>
        <w:ind w:left="1134" w:hanging="425"/>
        <w:rPr>
          <w:rFonts w:cs="Arial"/>
          <w:sz w:val="24"/>
          <w:szCs w:val="24"/>
        </w:rPr>
      </w:pPr>
      <w:r w:rsidRPr="006A1FDE">
        <w:rPr>
          <w:rFonts w:cs="Arial"/>
          <w:i/>
          <w:iCs/>
          <w:sz w:val="24"/>
          <w:szCs w:val="24"/>
        </w:rPr>
        <w:t xml:space="preserve">        </w:t>
      </w:r>
      <w:proofErr w:type="gramStart"/>
      <w:r w:rsidRPr="006A1FDE">
        <w:rPr>
          <w:rFonts w:cs="Arial"/>
          <w:i/>
          <w:iCs/>
          <w:sz w:val="24"/>
          <w:szCs w:val="24"/>
        </w:rPr>
        <w:t>благая</w:t>
      </w:r>
      <w:proofErr w:type="gramEnd"/>
      <w:r w:rsidRPr="006A1FDE">
        <w:rPr>
          <w:rFonts w:cs="Arial"/>
          <w:i/>
          <w:iCs/>
          <w:sz w:val="24"/>
          <w:szCs w:val="24"/>
        </w:rPr>
        <w:t>, угодная и совершенная»</w:t>
      </w:r>
      <w:r w:rsidRPr="006A1FDE">
        <w:rPr>
          <w:rFonts w:cs="Arial"/>
          <w:sz w:val="24"/>
          <w:szCs w:val="24"/>
        </w:rPr>
        <w:t xml:space="preserve"> </w:t>
      </w:r>
      <w:r w:rsidRPr="006A1FDE">
        <w:rPr>
          <w:rFonts w:cs="Arial"/>
          <w:i/>
          <w:iCs/>
          <w:sz w:val="24"/>
          <w:szCs w:val="24"/>
        </w:rPr>
        <w:t>(Рим.</w:t>
      </w:r>
      <w:r w:rsidR="00393691" w:rsidRPr="006A1FDE">
        <w:rPr>
          <w:rFonts w:cs="Arial"/>
          <w:i/>
          <w:iCs/>
          <w:sz w:val="24"/>
          <w:szCs w:val="24"/>
        </w:rPr>
        <w:t xml:space="preserve"> </w:t>
      </w:r>
      <w:r w:rsidRPr="006A1FDE">
        <w:rPr>
          <w:rFonts w:cs="Arial"/>
          <w:i/>
          <w:iCs/>
          <w:sz w:val="24"/>
          <w:szCs w:val="24"/>
        </w:rPr>
        <w:t>12:2)</w:t>
      </w:r>
    </w:p>
    <w:p w:rsidR="007E715A" w:rsidRDefault="007E715A" w:rsidP="0066399E">
      <w:pPr>
        <w:pStyle w:val="a3"/>
        <w:shd w:val="clear" w:color="auto" w:fill="FFFFFF"/>
        <w:spacing w:after="120"/>
        <w:ind w:left="1440"/>
        <w:rPr>
          <w:rFonts w:cs="Arial"/>
          <w:sz w:val="24"/>
          <w:szCs w:val="24"/>
          <w:lang w:val="uk-UA"/>
        </w:rPr>
      </w:pPr>
      <w:r w:rsidRPr="006A1FDE">
        <w:rPr>
          <w:rFonts w:cs="Arial"/>
          <w:sz w:val="24"/>
          <w:szCs w:val="24"/>
        </w:rPr>
        <w:t xml:space="preserve">   </w:t>
      </w:r>
    </w:p>
    <w:p w:rsidR="00D8626B" w:rsidRDefault="00D8626B" w:rsidP="0066399E">
      <w:pPr>
        <w:pStyle w:val="a3"/>
        <w:shd w:val="clear" w:color="auto" w:fill="FFFFFF"/>
        <w:spacing w:after="120"/>
        <w:ind w:left="1440"/>
        <w:rPr>
          <w:rFonts w:cs="Arial"/>
          <w:sz w:val="24"/>
          <w:szCs w:val="24"/>
          <w:lang w:val="uk-UA"/>
        </w:rPr>
      </w:pPr>
    </w:p>
    <w:p w:rsidR="00D8626B" w:rsidRDefault="00D8626B" w:rsidP="0066399E">
      <w:pPr>
        <w:pStyle w:val="a3"/>
        <w:shd w:val="clear" w:color="auto" w:fill="FFFFFF"/>
        <w:spacing w:after="120"/>
        <w:ind w:left="1440"/>
        <w:rPr>
          <w:rFonts w:cs="Arial"/>
          <w:sz w:val="24"/>
          <w:szCs w:val="24"/>
          <w:lang w:val="uk-UA"/>
        </w:rPr>
      </w:pPr>
    </w:p>
    <w:p w:rsidR="00D8626B" w:rsidRPr="00D8626B" w:rsidRDefault="00D8626B" w:rsidP="0066399E">
      <w:pPr>
        <w:pStyle w:val="a3"/>
        <w:shd w:val="clear" w:color="auto" w:fill="FFFFFF"/>
        <w:spacing w:after="120"/>
        <w:ind w:left="1440"/>
        <w:rPr>
          <w:rFonts w:cs="Arial"/>
          <w:sz w:val="24"/>
          <w:szCs w:val="24"/>
          <w:lang w:val="uk-UA"/>
        </w:rPr>
      </w:pPr>
    </w:p>
    <w:p w:rsidR="008C05FD" w:rsidRPr="006A1FDE" w:rsidRDefault="008C05FD" w:rsidP="005A0A9E">
      <w:pPr>
        <w:numPr>
          <w:ilvl w:val="0"/>
          <w:numId w:val="5"/>
        </w:numPr>
        <w:shd w:val="clear" w:color="auto" w:fill="FFFFFF"/>
        <w:tabs>
          <w:tab w:val="clear" w:pos="720"/>
          <w:tab w:val="num" w:pos="-567"/>
          <w:tab w:val="num" w:pos="540"/>
        </w:tabs>
        <w:spacing w:after="0" w:line="360" w:lineRule="auto"/>
        <w:ind w:left="-567" w:firstLine="567"/>
        <w:rPr>
          <w:rFonts w:ascii="Arial" w:hAnsi="Arial" w:cs="Arial"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lastRenderedPageBreak/>
        <w:t xml:space="preserve">Домашнее задание  </w:t>
      </w:r>
    </w:p>
    <w:p w:rsidR="008C05FD" w:rsidRPr="006A1FDE" w:rsidRDefault="008C05FD" w:rsidP="00405DFD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90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Постарайтесь не критиковать никого и ничего в течение 14 дней подряд (2 недели). Как толь</w:t>
      </w:r>
      <w:r w:rsidR="00393691" w:rsidRPr="006A1FDE">
        <w:rPr>
          <w:rFonts w:cs="Arial"/>
          <w:sz w:val="24"/>
          <w:szCs w:val="24"/>
        </w:rPr>
        <w:t>ко выскажете какую-то критику,</w:t>
      </w:r>
      <w:r w:rsidRPr="006A1FDE">
        <w:rPr>
          <w:rFonts w:cs="Arial"/>
          <w:sz w:val="24"/>
          <w:szCs w:val="24"/>
        </w:rPr>
        <w:t xml:space="preserve"> начинайте отсчет дней сначала. </w:t>
      </w:r>
    </w:p>
    <w:p w:rsidR="00423DA8" w:rsidRPr="006A1FDE" w:rsidRDefault="00423DA8" w:rsidP="00405DFD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90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 xml:space="preserve">Научитесь переводить отношения в той или иной ситуации на позитивные </w:t>
      </w:r>
      <w:r w:rsidR="00CE373B" w:rsidRPr="006A1FDE">
        <w:rPr>
          <w:rFonts w:cs="Arial"/>
          <w:sz w:val="24"/>
          <w:szCs w:val="24"/>
        </w:rPr>
        <w:t>«</w:t>
      </w:r>
      <w:r w:rsidRPr="006A1FDE">
        <w:rPr>
          <w:rFonts w:cs="Arial"/>
          <w:sz w:val="24"/>
          <w:szCs w:val="24"/>
        </w:rPr>
        <w:t>рельсы</w:t>
      </w:r>
      <w:r w:rsidR="00CE373B" w:rsidRPr="006A1FDE">
        <w:rPr>
          <w:rFonts w:cs="Arial"/>
          <w:sz w:val="24"/>
          <w:szCs w:val="24"/>
        </w:rPr>
        <w:t>»</w:t>
      </w:r>
      <w:r w:rsidRPr="006A1FDE">
        <w:rPr>
          <w:rFonts w:cs="Arial"/>
          <w:sz w:val="24"/>
          <w:szCs w:val="24"/>
        </w:rPr>
        <w:t>.</w:t>
      </w:r>
    </w:p>
    <w:p w:rsidR="008C05FD" w:rsidRPr="006A1FDE" w:rsidRDefault="008C05FD" w:rsidP="00405DFD">
      <w:pPr>
        <w:pStyle w:val="a3"/>
        <w:numPr>
          <w:ilvl w:val="0"/>
          <w:numId w:val="3"/>
        </w:numPr>
        <w:tabs>
          <w:tab w:val="clear" w:pos="360"/>
        </w:tabs>
        <w:spacing w:after="0" w:line="240" w:lineRule="auto"/>
        <w:ind w:left="90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Ознакомьтесь с материалом «Лобные доли и депрессия».</w:t>
      </w:r>
    </w:p>
    <w:p w:rsidR="00DF4129" w:rsidRPr="006A1FDE" w:rsidRDefault="00DF4129" w:rsidP="00405DFD">
      <w:pPr>
        <w:pStyle w:val="a3"/>
        <w:numPr>
          <w:ilvl w:val="0"/>
          <w:numId w:val="3"/>
        </w:numPr>
        <w:tabs>
          <w:tab w:val="clear" w:pos="360"/>
        </w:tabs>
        <w:spacing w:after="0" w:line="240" w:lineRule="auto"/>
        <w:ind w:left="900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Проанализируйте и устраните факторы, препятствующие вашему сну.</w:t>
      </w:r>
    </w:p>
    <w:p w:rsidR="00DF4129" w:rsidRPr="006A1FDE" w:rsidRDefault="00DF4129" w:rsidP="00405DFD">
      <w:pPr>
        <w:pStyle w:val="a3"/>
        <w:numPr>
          <w:ilvl w:val="0"/>
          <w:numId w:val="3"/>
        </w:numPr>
        <w:tabs>
          <w:tab w:val="clear" w:pos="360"/>
        </w:tabs>
        <w:spacing w:after="0" w:line="240" w:lineRule="auto"/>
        <w:ind w:left="900"/>
        <w:rPr>
          <w:rFonts w:cs="Arial"/>
          <w:sz w:val="24"/>
          <w:szCs w:val="24"/>
        </w:rPr>
      </w:pPr>
      <w:r w:rsidRPr="006A1FDE">
        <w:rPr>
          <w:sz w:val="24"/>
          <w:szCs w:val="24"/>
        </w:rPr>
        <w:t>Придерживайтесь правил, обеспечивающий хороший сон.</w:t>
      </w:r>
    </w:p>
    <w:p w:rsidR="008C05FD" w:rsidRDefault="008C05FD" w:rsidP="00DF4129">
      <w:pPr>
        <w:pStyle w:val="a3"/>
        <w:spacing w:after="0" w:line="240" w:lineRule="auto"/>
        <w:ind w:left="900"/>
        <w:rPr>
          <w:rFonts w:cs="Arial"/>
          <w:sz w:val="24"/>
          <w:szCs w:val="24"/>
          <w:lang w:val="uk-UA"/>
        </w:rPr>
      </w:pPr>
    </w:p>
    <w:p w:rsidR="00D8626B" w:rsidRPr="00D8626B" w:rsidRDefault="00D8626B" w:rsidP="00DF4129">
      <w:pPr>
        <w:pStyle w:val="a3"/>
        <w:spacing w:after="0" w:line="240" w:lineRule="auto"/>
        <w:ind w:left="900"/>
        <w:rPr>
          <w:rFonts w:cs="Arial"/>
          <w:sz w:val="24"/>
          <w:szCs w:val="24"/>
          <w:lang w:val="uk-UA"/>
        </w:rPr>
      </w:pPr>
      <w:bookmarkStart w:id="0" w:name="_GoBack"/>
      <w:bookmarkEnd w:id="0"/>
    </w:p>
    <w:p w:rsidR="008C05FD" w:rsidRPr="006A1FDE" w:rsidRDefault="00393691" w:rsidP="00822945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6A1FDE">
        <w:rPr>
          <w:rFonts w:ascii="Arial" w:hAnsi="Arial" w:cs="Arial"/>
          <w:b/>
          <w:sz w:val="24"/>
          <w:szCs w:val="24"/>
        </w:rPr>
        <w:t>Работа в группах</w:t>
      </w:r>
      <w:r w:rsidR="005B0519" w:rsidRPr="006A1FDE">
        <w:rPr>
          <w:rFonts w:ascii="Arial" w:hAnsi="Arial" w:cs="Arial"/>
          <w:b/>
          <w:sz w:val="24"/>
          <w:szCs w:val="24"/>
        </w:rPr>
        <w:t xml:space="preserve"> поддержки</w:t>
      </w:r>
      <w:r w:rsidRPr="006A1FDE">
        <w:rPr>
          <w:rFonts w:ascii="Arial" w:hAnsi="Arial" w:cs="Arial"/>
          <w:b/>
          <w:sz w:val="24"/>
          <w:szCs w:val="24"/>
        </w:rPr>
        <w:t xml:space="preserve">.  </w:t>
      </w:r>
      <w:proofErr w:type="gramStart"/>
      <w:r w:rsidRPr="006A1FDE">
        <w:rPr>
          <w:rFonts w:ascii="Arial" w:hAnsi="Arial" w:cs="Arial"/>
          <w:b/>
          <w:sz w:val="24"/>
          <w:szCs w:val="24"/>
        </w:rPr>
        <w:t>A</w:t>
      </w:r>
      <w:proofErr w:type="gramEnd"/>
      <w:r w:rsidRPr="006A1FDE">
        <w:rPr>
          <w:rFonts w:ascii="Arial" w:hAnsi="Arial" w:cs="Arial"/>
          <w:b/>
          <w:sz w:val="24"/>
          <w:szCs w:val="24"/>
        </w:rPr>
        <w:t>БB-</w:t>
      </w:r>
      <w:r w:rsidR="008C05FD" w:rsidRPr="006A1FDE">
        <w:rPr>
          <w:rFonts w:ascii="Arial" w:hAnsi="Arial" w:cs="Arial"/>
          <w:b/>
          <w:sz w:val="24"/>
          <w:szCs w:val="24"/>
        </w:rPr>
        <w:t>терапия</w:t>
      </w:r>
    </w:p>
    <w:p w:rsidR="006826EA" w:rsidRPr="006A1FDE" w:rsidRDefault="006826EA" w:rsidP="003E378A">
      <w:pPr>
        <w:shd w:val="clear" w:color="auto" w:fill="FFFFFF"/>
        <w:spacing w:after="0" w:line="360" w:lineRule="auto"/>
        <w:rPr>
          <w:rFonts w:cs="Arial"/>
          <w:sz w:val="24"/>
          <w:szCs w:val="24"/>
        </w:rPr>
      </w:pPr>
      <w:r w:rsidRPr="006A1FDE">
        <w:rPr>
          <w:sz w:val="24"/>
          <w:szCs w:val="24"/>
        </w:rPr>
        <w:t xml:space="preserve">1. </w:t>
      </w:r>
      <w:r w:rsidR="00DF4129" w:rsidRPr="006A1FDE">
        <w:rPr>
          <w:sz w:val="24"/>
          <w:szCs w:val="24"/>
        </w:rPr>
        <w:t>Групповая терапия: как улучшить сон</w:t>
      </w:r>
      <w:r w:rsidRPr="006A1FDE">
        <w:rPr>
          <w:rFonts w:cs="Arial"/>
          <w:sz w:val="24"/>
          <w:szCs w:val="24"/>
        </w:rPr>
        <w:t xml:space="preserve">. </w:t>
      </w:r>
    </w:p>
    <w:p w:rsidR="008C05FD" w:rsidRPr="006A1FDE" w:rsidRDefault="006826EA" w:rsidP="003E378A">
      <w:pPr>
        <w:shd w:val="clear" w:color="auto" w:fill="FFFFFF"/>
        <w:spacing w:after="0" w:line="360" w:lineRule="auto"/>
        <w:rPr>
          <w:rFonts w:cs="Arial"/>
          <w:b/>
          <w:sz w:val="24"/>
          <w:szCs w:val="24"/>
        </w:rPr>
      </w:pPr>
      <w:r w:rsidRPr="006A1FDE">
        <w:rPr>
          <w:rFonts w:cs="Arial"/>
          <w:sz w:val="24"/>
          <w:szCs w:val="24"/>
        </w:rPr>
        <w:t xml:space="preserve">2. </w:t>
      </w:r>
      <w:r w:rsidR="00393691" w:rsidRPr="006A1FDE">
        <w:rPr>
          <w:rFonts w:cs="Arial"/>
          <w:sz w:val="24"/>
          <w:szCs w:val="24"/>
        </w:rPr>
        <w:t>Работа в группах: раздаются</w:t>
      </w:r>
      <w:r w:rsidR="008C05FD" w:rsidRPr="006A1FDE">
        <w:rPr>
          <w:rFonts w:cs="Arial"/>
          <w:sz w:val="24"/>
          <w:szCs w:val="24"/>
        </w:rPr>
        <w:t xml:space="preserve"> </w:t>
      </w:r>
      <w:r w:rsidR="00393691" w:rsidRPr="006A1FDE">
        <w:rPr>
          <w:rFonts w:cs="Arial"/>
          <w:sz w:val="24"/>
          <w:szCs w:val="24"/>
        </w:rPr>
        <w:t>анкеты по АБВ-</w:t>
      </w:r>
      <w:r w:rsidR="008C05FD" w:rsidRPr="006A1FDE">
        <w:rPr>
          <w:rFonts w:cs="Arial"/>
          <w:sz w:val="24"/>
          <w:szCs w:val="24"/>
        </w:rPr>
        <w:t>терапии.</w:t>
      </w:r>
    </w:p>
    <w:p w:rsidR="008C05FD" w:rsidRPr="006A1FDE" w:rsidRDefault="008C05FD" w:rsidP="003E378A">
      <w:pPr>
        <w:pStyle w:val="a3"/>
        <w:numPr>
          <w:ilvl w:val="0"/>
          <w:numId w:val="22"/>
        </w:numPr>
        <w:tabs>
          <w:tab w:val="left" w:pos="284"/>
        </w:tabs>
        <w:rPr>
          <w:rFonts w:cs="Arial"/>
          <w:b/>
          <w:sz w:val="24"/>
          <w:szCs w:val="24"/>
        </w:rPr>
      </w:pPr>
      <w:r w:rsidRPr="006A1FDE">
        <w:rPr>
          <w:rFonts w:cs="Arial"/>
          <w:b/>
          <w:sz w:val="24"/>
          <w:szCs w:val="24"/>
        </w:rPr>
        <w:t>(А) Активирующее событие:</w:t>
      </w:r>
      <w:r w:rsidRPr="006A1FDE">
        <w:rPr>
          <w:rFonts w:cs="Arial"/>
          <w:sz w:val="24"/>
          <w:szCs w:val="24"/>
        </w:rPr>
        <w:t xml:space="preserve"> Что произошло?</w:t>
      </w:r>
      <w:r w:rsidRPr="006A1FDE">
        <w:rPr>
          <w:rFonts w:cs="Arial"/>
          <w:b/>
          <w:sz w:val="24"/>
          <w:szCs w:val="24"/>
        </w:rPr>
        <w:t xml:space="preserve"> </w:t>
      </w:r>
    </w:p>
    <w:p w:rsidR="008C05FD" w:rsidRPr="006A1FDE" w:rsidRDefault="008C05FD" w:rsidP="003E378A">
      <w:pPr>
        <w:pStyle w:val="a3"/>
        <w:numPr>
          <w:ilvl w:val="0"/>
          <w:numId w:val="22"/>
        </w:numPr>
        <w:tabs>
          <w:tab w:val="left" w:pos="284"/>
        </w:tabs>
        <w:rPr>
          <w:rFonts w:cs="Arial"/>
          <w:b/>
          <w:sz w:val="24"/>
          <w:szCs w:val="24"/>
        </w:rPr>
      </w:pPr>
      <w:r w:rsidRPr="006A1FDE">
        <w:rPr>
          <w:rFonts w:cs="Arial"/>
          <w:b/>
          <w:sz w:val="24"/>
          <w:szCs w:val="24"/>
        </w:rPr>
        <w:t>(Б) Бытующие мнения, автоматические мысли:</w:t>
      </w:r>
      <w:r w:rsidRPr="006A1FDE">
        <w:rPr>
          <w:rFonts w:cs="Arial"/>
          <w:sz w:val="24"/>
          <w:szCs w:val="24"/>
        </w:rPr>
        <w:t xml:space="preserve"> Какие первые мысли возникли автоматически?</w:t>
      </w:r>
    </w:p>
    <w:p w:rsidR="008C05FD" w:rsidRPr="006A1FDE" w:rsidRDefault="003C7E8A" w:rsidP="003E378A">
      <w:pPr>
        <w:pStyle w:val="a3"/>
        <w:numPr>
          <w:ilvl w:val="0"/>
          <w:numId w:val="22"/>
        </w:numPr>
        <w:tabs>
          <w:tab w:val="left" w:pos="0"/>
          <w:tab w:val="left" w:pos="284"/>
        </w:tabs>
        <w:rPr>
          <w:rFonts w:cs="Arial"/>
          <w:b/>
          <w:sz w:val="24"/>
          <w:szCs w:val="24"/>
        </w:rPr>
      </w:pPr>
      <w:r w:rsidRPr="006A1FDE">
        <w:rPr>
          <w:rFonts w:cs="Arial"/>
          <w:b/>
          <w:sz w:val="24"/>
          <w:szCs w:val="24"/>
        </w:rPr>
        <w:t>(В) Выводы</w:t>
      </w:r>
      <w:r w:rsidR="008C05FD" w:rsidRPr="006A1FDE">
        <w:rPr>
          <w:rFonts w:cs="Arial"/>
          <w:b/>
          <w:sz w:val="24"/>
          <w:szCs w:val="24"/>
        </w:rPr>
        <w:t xml:space="preserve"> </w:t>
      </w:r>
      <w:r w:rsidRPr="006A1FDE">
        <w:rPr>
          <w:rFonts w:cs="Arial"/>
          <w:b/>
          <w:sz w:val="24"/>
          <w:szCs w:val="24"/>
        </w:rPr>
        <w:t>(</w:t>
      </w:r>
      <w:r w:rsidR="008C05FD" w:rsidRPr="006A1FDE">
        <w:rPr>
          <w:rFonts w:cs="Arial"/>
          <w:b/>
          <w:sz w:val="24"/>
          <w:szCs w:val="24"/>
        </w:rPr>
        <w:t>последствия, эмоции, поведение</w:t>
      </w:r>
      <w:r w:rsidRPr="006A1FDE">
        <w:rPr>
          <w:rFonts w:cs="Arial"/>
          <w:b/>
          <w:sz w:val="24"/>
          <w:szCs w:val="24"/>
        </w:rPr>
        <w:t>)</w:t>
      </w:r>
      <w:r w:rsidR="008C05FD" w:rsidRPr="006A1FDE">
        <w:rPr>
          <w:rFonts w:cs="Arial"/>
          <w:b/>
          <w:sz w:val="24"/>
          <w:szCs w:val="24"/>
        </w:rPr>
        <w:t>:</w:t>
      </w:r>
      <w:r w:rsidR="008C05FD" w:rsidRPr="006A1FDE">
        <w:rPr>
          <w:rFonts w:cs="Arial"/>
          <w:sz w:val="24"/>
          <w:szCs w:val="24"/>
        </w:rPr>
        <w:t xml:space="preserve"> Какова будет реакция на ситуацию, исходя из автоматических мыслей?</w:t>
      </w:r>
    </w:p>
    <w:p w:rsidR="008C05FD" w:rsidRPr="006A1FDE" w:rsidRDefault="00393691" w:rsidP="005A0A9E">
      <w:pPr>
        <w:tabs>
          <w:tab w:val="left" w:pos="0"/>
          <w:tab w:val="left" w:pos="284"/>
        </w:tabs>
        <w:ind w:left="-567" w:firstLine="425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ab/>
        <w:t>Задача АБВ-</w:t>
      </w:r>
      <w:r w:rsidR="008C05FD" w:rsidRPr="006A1FDE">
        <w:rPr>
          <w:rFonts w:cs="Arial"/>
          <w:sz w:val="24"/>
          <w:szCs w:val="24"/>
        </w:rPr>
        <w:t xml:space="preserve">терапии – научить переводить отношение </w:t>
      </w:r>
      <w:r w:rsidR="00B701B7" w:rsidRPr="006A1FDE">
        <w:rPr>
          <w:rFonts w:cs="Arial"/>
          <w:sz w:val="24"/>
          <w:szCs w:val="24"/>
        </w:rPr>
        <w:t>в</w:t>
      </w:r>
      <w:r w:rsidR="008C05FD" w:rsidRPr="006A1FDE">
        <w:rPr>
          <w:rFonts w:cs="Arial"/>
          <w:sz w:val="24"/>
          <w:szCs w:val="24"/>
        </w:rPr>
        <w:t xml:space="preserve"> той или иной ситуации на позитивные </w:t>
      </w:r>
      <w:r w:rsidRPr="006A1FDE">
        <w:rPr>
          <w:rFonts w:cs="Arial"/>
          <w:sz w:val="24"/>
          <w:szCs w:val="24"/>
        </w:rPr>
        <w:t>«</w:t>
      </w:r>
      <w:r w:rsidR="008C05FD" w:rsidRPr="006A1FDE">
        <w:rPr>
          <w:rFonts w:cs="Arial"/>
          <w:sz w:val="24"/>
          <w:szCs w:val="24"/>
        </w:rPr>
        <w:t>рельсы</w:t>
      </w:r>
      <w:r w:rsidRPr="006A1FDE">
        <w:rPr>
          <w:rFonts w:cs="Arial"/>
          <w:sz w:val="24"/>
          <w:szCs w:val="24"/>
        </w:rPr>
        <w:t>»</w:t>
      </w:r>
      <w:r w:rsidR="008C05FD" w:rsidRPr="006A1FDE">
        <w:rPr>
          <w:rFonts w:cs="Arial"/>
          <w:sz w:val="24"/>
          <w:szCs w:val="24"/>
        </w:rPr>
        <w:t xml:space="preserve">. </w:t>
      </w:r>
    </w:p>
    <w:p w:rsidR="008C05FD" w:rsidRPr="006A1FDE" w:rsidRDefault="008C05FD" w:rsidP="00A97DFF">
      <w:pPr>
        <w:tabs>
          <w:tab w:val="left" w:pos="0"/>
          <w:tab w:val="left" w:pos="284"/>
        </w:tabs>
        <w:spacing w:after="0"/>
        <w:ind w:left="-567" w:firstLine="425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>Графа</w:t>
      </w:r>
      <w:proofErr w:type="gramStart"/>
      <w:r w:rsidRPr="006A1FDE">
        <w:rPr>
          <w:rFonts w:cs="Arial"/>
          <w:sz w:val="24"/>
          <w:szCs w:val="24"/>
        </w:rPr>
        <w:t xml:space="preserve"> А</w:t>
      </w:r>
      <w:proofErr w:type="gramEnd"/>
      <w:r w:rsidRPr="006A1FDE">
        <w:rPr>
          <w:rFonts w:cs="Arial"/>
          <w:sz w:val="24"/>
          <w:szCs w:val="24"/>
        </w:rPr>
        <w:t xml:space="preserve"> – описать проблемную ситуацию. В графе</w:t>
      </w:r>
      <w:proofErr w:type="gramStart"/>
      <w:r w:rsidRPr="006A1FDE">
        <w:rPr>
          <w:rFonts w:cs="Arial"/>
          <w:sz w:val="24"/>
          <w:szCs w:val="24"/>
        </w:rPr>
        <w:t xml:space="preserve"> Б</w:t>
      </w:r>
      <w:proofErr w:type="gramEnd"/>
      <w:r w:rsidRPr="006A1FDE">
        <w:rPr>
          <w:rFonts w:cs="Arial"/>
          <w:sz w:val="24"/>
          <w:szCs w:val="24"/>
        </w:rPr>
        <w:t xml:space="preserve">  записать возникшие в этой ситуации мысли и реакции. В графе</w:t>
      </w:r>
      <w:proofErr w:type="gramStart"/>
      <w:r w:rsidRPr="006A1FDE">
        <w:rPr>
          <w:rFonts w:cs="Arial"/>
          <w:sz w:val="24"/>
          <w:szCs w:val="24"/>
        </w:rPr>
        <w:t xml:space="preserve"> В</w:t>
      </w:r>
      <w:proofErr w:type="gramEnd"/>
      <w:r w:rsidRPr="006A1FDE">
        <w:rPr>
          <w:rFonts w:cs="Arial"/>
          <w:sz w:val="24"/>
          <w:szCs w:val="24"/>
        </w:rPr>
        <w:t xml:space="preserve"> отобразить, какими будут последствия таких мыслей – конкретные поведенческие реакции. </w:t>
      </w:r>
    </w:p>
    <w:p w:rsidR="008C05FD" w:rsidRPr="006A1FDE" w:rsidRDefault="008C05FD" w:rsidP="001952E6">
      <w:pPr>
        <w:pStyle w:val="a3"/>
        <w:tabs>
          <w:tab w:val="left" w:pos="0"/>
          <w:tab w:val="left" w:pos="284"/>
        </w:tabs>
        <w:ind w:left="-567"/>
        <w:rPr>
          <w:rFonts w:cs="Arial"/>
          <w:sz w:val="24"/>
          <w:szCs w:val="24"/>
        </w:rPr>
      </w:pPr>
      <w:r w:rsidRPr="006A1FDE">
        <w:rPr>
          <w:rFonts w:cs="Arial"/>
          <w:sz w:val="24"/>
          <w:szCs w:val="24"/>
        </w:rPr>
        <w:t xml:space="preserve">Обсуждение и подбор новых подходящих мыслей. Выбор полезных вариантов эмоциональных  последствий.  </w:t>
      </w:r>
    </w:p>
    <w:p w:rsidR="00623E37" w:rsidRPr="006A1FDE" w:rsidRDefault="00623E37" w:rsidP="001952E6">
      <w:pPr>
        <w:pStyle w:val="a3"/>
        <w:tabs>
          <w:tab w:val="left" w:pos="0"/>
          <w:tab w:val="left" w:pos="284"/>
        </w:tabs>
        <w:ind w:left="-567"/>
        <w:rPr>
          <w:rFonts w:cs="Arial"/>
          <w:sz w:val="24"/>
          <w:szCs w:val="24"/>
        </w:rPr>
      </w:pPr>
    </w:p>
    <w:sectPr w:rsidR="00623E37" w:rsidRPr="006A1FDE" w:rsidSect="00D8626B">
      <w:footerReference w:type="default" r:id="rId10"/>
      <w:pgSz w:w="11906" w:h="16838"/>
      <w:pgMar w:top="1134" w:right="851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34F" w:rsidRDefault="0024034F" w:rsidP="00944D5D">
      <w:pPr>
        <w:spacing w:after="0" w:line="240" w:lineRule="auto"/>
      </w:pPr>
      <w:r>
        <w:separator/>
      </w:r>
    </w:p>
  </w:endnote>
  <w:endnote w:type="continuationSeparator" w:id="0">
    <w:p w:rsidR="0024034F" w:rsidRDefault="0024034F" w:rsidP="0094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0336"/>
      <w:docPartObj>
        <w:docPartGallery w:val="Page Numbers (Bottom of Page)"/>
        <w:docPartUnique/>
      </w:docPartObj>
    </w:sdtPr>
    <w:sdtContent>
      <w:p w:rsidR="00D8626B" w:rsidRDefault="00D862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8626B" w:rsidRDefault="00D862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34F" w:rsidRDefault="0024034F" w:rsidP="00944D5D">
      <w:pPr>
        <w:spacing w:after="0" w:line="240" w:lineRule="auto"/>
      </w:pPr>
      <w:r>
        <w:separator/>
      </w:r>
    </w:p>
  </w:footnote>
  <w:footnote w:type="continuationSeparator" w:id="0">
    <w:p w:rsidR="0024034F" w:rsidRDefault="0024034F" w:rsidP="0094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C125BC"/>
    <w:multiLevelType w:val="hybridMultilevel"/>
    <w:tmpl w:val="943E8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FB0933"/>
    <w:multiLevelType w:val="hybridMultilevel"/>
    <w:tmpl w:val="1E96C17C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3">
    <w:nsid w:val="0F991A8D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D83A27"/>
    <w:multiLevelType w:val="hybridMultilevel"/>
    <w:tmpl w:val="11703700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BAA70BE"/>
    <w:multiLevelType w:val="hybridMultilevel"/>
    <w:tmpl w:val="249613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1F436D"/>
    <w:multiLevelType w:val="hybridMultilevel"/>
    <w:tmpl w:val="ECA04B80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">
    <w:nsid w:val="248B0E90"/>
    <w:multiLevelType w:val="multilevel"/>
    <w:tmpl w:val="F574EDB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AF0E44"/>
    <w:multiLevelType w:val="hybridMultilevel"/>
    <w:tmpl w:val="FD843C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F07A8F"/>
    <w:multiLevelType w:val="hybridMultilevel"/>
    <w:tmpl w:val="0E5EA4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BA56278"/>
    <w:multiLevelType w:val="hybridMultilevel"/>
    <w:tmpl w:val="D452E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0D3532"/>
    <w:multiLevelType w:val="hybridMultilevel"/>
    <w:tmpl w:val="0872596C"/>
    <w:lvl w:ilvl="0" w:tplc="02C6BE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4C4594"/>
    <w:multiLevelType w:val="hybridMultilevel"/>
    <w:tmpl w:val="F574E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37C2D18"/>
    <w:multiLevelType w:val="multilevel"/>
    <w:tmpl w:val="943E84A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5BD31C8"/>
    <w:multiLevelType w:val="hybridMultilevel"/>
    <w:tmpl w:val="551A4CF8"/>
    <w:lvl w:ilvl="0" w:tplc="4ABC8A54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5">
    <w:nsid w:val="46F434E5"/>
    <w:multiLevelType w:val="hybridMultilevel"/>
    <w:tmpl w:val="EA1CB700"/>
    <w:lvl w:ilvl="0" w:tplc="06066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8466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36B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260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DE7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1C8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C3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8EB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F61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FB63883"/>
    <w:multiLevelType w:val="hybridMultilevel"/>
    <w:tmpl w:val="5BE4C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F07C1F"/>
    <w:multiLevelType w:val="hybridMultilevel"/>
    <w:tmpl w:val="19B0E4C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80464C4"/>
    <w:multiLevelType w:val="hybridMultilevel"/>
    <w:tmpl w:val="EF46D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AF6593E"/>
    <w:multiLevelType w:val="hybridMultilevel"/>
    <w:tmpl w:val="C7BE59F0"/>
    <w:lvl w:ilvl="0" w:tplc="D9A4E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BF213A"/>
    <w:multiLevelType w:val="hybridMultilevel"/>
    <w:tmpl w:val="425AD99A"/>
    <w:lvl w:ilvl="0" w:tplc="0419000F">
      <w:start w:val="1"/>
      <w:numFmt w:val="decimal"/>
      <w:lvlText w:val="%1."/>
      <w:lvlJc w:val="left"/>
      <w:pPr>
        <w:ind w:left="100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E226CFE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71157EE3"/>
    <w:multiLevelType w:val="hybridMultilevel"/>
    <w:tmpl w:val="4ADA0668"/>
    <w:lvl w:ilvl="0" w:tplc="011AA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FA7F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6EC8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4AC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627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240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94F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9CF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109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70B3029"/>
    <w:multiLevelType w:val="hybridMultilevel"/>
    <w:tmpl w:val="A8DA59F0"/>
    <w:lvl w:ilvl="0" w:tplc="0419000F">
      <w:start w:val="1"/>
      <w:numFmt w:val="decimal"/>
      <w:lvlText w:val="%1."/>
      <w:lvlJc w:val="left"/>
      <w:pPr>
        <w:ind w:left="15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4" w:hanging="180"/>
      </w:pPr>
      <w:rPr>
        <w:rFonts w:cs="Times New Roman"/>
      </w:rPr>
    </w:lvl>
  </w:abstractNum>
  <w:abstractNum w:abstractNumId="25">
    <w:nsid w:val="78A93D21"/>
    <w:multiLevelType w:val="hybridMultilevel"/>
    <w:tmpl w:val="204EB70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2"/>
  </w:num>
  <w:num w:numId="4">
    <w:abstractNumId w:val="21"/>
  </w:num>
  <w:num w:numId="5">
    <w:abstractNumId w:val="11"/>
  </w:num>
  <w:num w:numId="6">
    <w:abstractNumId w:val="24"/>
  </w:num>
  <w:num w:numId="7">
    <w:abstractNumId w:val="3"/>
  </w:num>
  <w:num w:numId="8">
    <w:abstractNumId w:val="12"/>
  </w:num>
  <w:num w:numId="9">
    <w:abstractNumId w:val="1"/>
  </w:num>
  <w:num w:numId="10">
    <w:abstractNumId w:val="20"/>
  </w:num>
  <w:num w:numId="11">
    <w:abstractNumId w:val="17"/>
  </w:num>
  <w:num w:numId="12">
    <w:abstractNumId w:val="8"/>
  </w:num>
  <w:num w:numId="13">
    <w:abstractNumId w:val="2"/>
  </w:num>
  <w:num w:numId="14">
    <w:abstractNumId w:val="6"/>
  </w:num>
  <w:num w:numId="15">
    <w:abstractNumId w:val="23"/>
  </w:num>
  <w:num w:numId="16">
    <w:abstractNumId w:val="15"/>
  </w:num>
  <w:num w:numId="17">
    <w:abstractNumId w:val="16"/>
  </w:num>
  <w:num w:numId="18">
    <w:abstractNumId w:val="13"/>
  </w:num>
  <w:num w:numId="19">
    <w:abstractNumId w:val="9"/>
  </w:num>
  <w:num w:numId="20">
    <w:abstractNumId w:val="10"/>
  </w:num>
  <w:num w:numId="21">
    <w:abstractNumId w:val="7"/>
  </w:num>
  <w:num w:numId="22">
    <w:abstractNumId w:val="18"/>
  </w:num>
  <w:num w:numId="23">
    <w:abstractNumId w:val="25"/>
  </w:num>
  <w:num w:numId="24">
    <w:abstractNumId w:val="5"/>
  </w:num>
  <w:num w:numId="25">
    <w:abstractNumId w:val="1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945"/>
    <w:rsid w:val="00023DAF"/>
    <w:rsid w:val="00034777"/>
    <w:rsid w:val="00044390"/>
    <w:rsid w:val="00050BA7"/>
    <w:rsid w:val="00055A58"/>
    <w:rsid w:val="0006141F"/>
    <w:rsid w:val="00062223"/>
    <w:rsid w:val="00065C67"/>
    <w:rsid w:val="00076C55"/>
    <w:rsid w:val="00084B56"/>
    <w:rsid w:val="000B3E06"/>
    <w:rsid w:val="000E2B1E"/>
    <w:rsid w:val="000F38A7"/>
    <w:rsid w:val="000F5FCA"/>
    <w:rsid w:val="00122A56"/>
    <w:rsid w:val="00122FBB"/>
    <w:rsid w:val="00122FC5"/>
    <w:rsid w:val="00132DA4"/>
    <w:rsid w:val="0014151D"/>
    <w:rsid w:val="00156E48"/>
    <w:rsid w:val="00160152"/>
    <w:rsid w:val="00172960"/>
    <w:rsid w:val="001952E6"/>
    <w:rsid w:val="001959E1"/>
    <w:rsid w:val="001B40B9"/>
    <w:rsid w:val="001D12FA"/>
    <w:rsid w:val="00207268"/>
    <w:rsid w:val="002112BA"/>
    <w:rsid w:val="002127F0"/>
    <w:rsid w:val="00214A1F"/>
    <w:rsid w:val="00217890"/>
    <w:rsid w:val="0024034F"/>
    <w:rsid w:val="00253EF7"/>
    <w:rsid w:val="00256EFA"/>
    <w:rsid w:val="0028491A"/>
    <w:rsid w:val="00290C15"/>
    <w:rsid w:val="002B4119"/>
    <w:rsid w:val="002D0F90"/>
    <w:rsid w:val="002D5392"/>
    <w:rsid w:val="00341ED0"/>
    <w:rsid w:val="003478D6"/>
    <w:rsid w:val="00393691"/>
    <w:rsid w:val="003960F3"/>
    <w:rsid w:val="003A0CA8"/>
    <w:rsid w:val="003A2FB1"/>
    <w:rsid w:val="003A5678"/>
    <w:rsid w:val="003B40AB"/>
    <w:rsid w:val="003C7E8A"/>
    <w:rsid w:val="003E378A"/>
    <w:rsid w:val="003F54A7"/>
    <w:rsid w:val="004059BB"/>
    <w:rsid w:val="00405DFD"/>
    <w:rsid w:val="00410D32"/>
    <w:rsid w:val="00423DA8"/>
    <w:rsid w:val="00433617"/>
    <w:rsid w:val="004431D4"/>
    <w:rsid w:val="00451348"/>
    <w:rsid w:val="0045696D"/>
    <w:rsid w:val="00465BB6"/>
    <w:rsid w:val="0048413E"/>
    <w:rsid w:val="004860DB"/>
    <w:rsid w:val="004C169F"/>
    <w:rsid w:val="004D56BC"/>
    <w:rsid w:val="004F1F7A"/>
    <w:rsid w:val="004F68A0"/>
    <w:rsid w:val="004F73B9"/>
    <w:rsid w:val="004F783B"/>
    <w:rsid w:val="005611CA"/>
    <w:rsid w:val="0056690A"/>
    <w:rsid w:val="00590C0B"/>
    <w:rsid w:val="00592488"/>
    <w:rsid w:val="005A0A9E"/>
    <w:rsid w:val="005A3EB4"/>
    <w:rsid w:val="005B0519"/>
    <w:rsid w:val="005B26A7"/>
    <w:rsid w:val="005E5815"/>
    <w:rsid w:val="005F7CB4"/>
    <w:rsid w:val="006170EE"/>
    <w:rsid w:val="00623E37"/>
    <w:rsid w:val="00642741"/>
    <w:rsid w:val="00645015"/>
    <w:rsid w:val="00650D30"/>
    <w:rsid w:val="0065569B"/>
    <w:rsid w:val="00656826"/>
    <w:rsid w:val="00660C8E"/>
    <w:rsid w:val="0066399E"/>
    <w:rsid w:val="006651F4"/>
    <w:rsid w:val="00681DD9"/>
    <w:rsid w:val="006826EA"/>
    <w:rsid w:val="00687F66"/>
    <w:rsid w:val="006A1FDE"/>
    <w:rsid w:val="006B10DC"/>
    <w:rsid w:val="006B4CBC"/>
    <w:rsid w:val="006B4D00"/>
    <w:rsid w:val="006C509A"/>
    <w:rsid w:val="006C6B46"/>
    <w:rsid w:val="006F600C"/>
    <w:rsid w:val="006F7247"/>
    <w:rsid w:val="0071582F"/>
    <w:rsid w:val="00715ACA"/>
    <w:rsid w:val="00716E92"/>
    <w:rsid w:val="00722143"/>
    <w:rsid w:val="00724EB2"/>
    <w:rsid w:val="00727B5D"/>
    <w:rsid w:val="00753399"/>
    <w:rsid w:val="00764A0D"/>
    <w:rsid w:val="007A6585"/>
    <w:rsid w:val="007D2A1D"/>
    <w:rsid w:val="007E5091"/>
    <w:rsid w:val="007E715A"/>
    <w:rsid w:val="00822945"/>
    <w:rsid w:val="0082405A"/>
    <w:rsid w:val="00844672"/>
    <w:rsid w:val="008902BD"/>
    <w:rsid w:val="008B37D4"/>
    <w:rsid w:val="008C05FD"/>
    <w:rsid w:val="008C2582"/>
    <w:rsid w:val="008C3D25"/>
    <w:rsid w:val="008C4950"/>
    <w:rsid w:val="008D2204"/>
    <w:rsid w:val="008E4B01"/>
    <w:rsid w:val="008F49E8"/>
    <w:rsid w:val="00904C27"/>
    <w:rsid w:val="009157CE"/>
    <w:rsid w:val="00943264"/>
    <w:rsid w:val="00944D5D"/>
    <w:rsid w:val="00956569"/>
    <w:rsid w:val="00962DDA"/>
    <w:rsid w:val="009730C7"/>
    <w:rsid w:val="00991364"/>
    <w:rsid w:val="009969A5"/>
    <w:rsid w:val="009B2B33"/>
    <w:rsid w:val="009D3826"/>
    <w:rsid w:val="009D3AD5"/>
    <w:rsid w:val="009D5B11"/>
    <w:rsid w:val="009D6445"/>
    <w:rsid w:val="00A17204"/>
    <w:rsid w:val="00A2668F"/>
    <w:rsid w:val="00A26CCF"/>
    <w:rsid w:val="00A325B0"/>
    <w:rsid w:val="00A360B6"/>
    <w:rsid w:val="00A97DFF"/>
    <w:rsid w:val="00AC26AD"/>
    <w:rsid w:val="00AC6958"/>
    <w:rsid w:val="00AD5EAE"/>
    <w:rsid w:val="00B011E8"/>
    <w:rsid w:val="00B03439"/>
    <w:rsid w:val="00B575D4"/>
    <w:rsid w:val="00B61D96"/>
    <w:rsid w:val="00B701B7"/>
    <w:rsid w:val="00B74B42"/>
    <w:rsid w:val="00B750BF"/>
    <w:rsid w:val="00BA1DEB"/>
    <w:rsid w:val="00BE3A88"/>
    <w:rsid w:val="00C0125D"/>
    <w:rsid w:val="00C1001E"/>
    <w:rsid w:val="00C13C02"/>
    <w:rsid w:val="00C21D71"/>
    <w:rsid w:val="00C34D22"/>
    <w:rsid w:val="00C40CF6"/>
    <w:rsid w:val="00C416F7"/>
    <w:rsid w:val="00C6585F"/>
    <w:rsid w:val="00C72BD1"/>
    <w:rsid w:val="00C74D8C"/>
    <w:rsid w:val="00C80DD1"/>
    <w:rsid w:val="00C83561"/>
    <w:rsid w:val="00C9103C"/>
    <w:rsid w:val="00C924CB"/>
    <w:rsid w:val="00CA62D1"/>
    <w:rsid w:val="00CC309E"/>
    <w:rsid w:val="00CD1558"/>
    <w:rsid w:val="00CD52A3"/>
    <w:rsid w:val="00CD5D9C"/>
    <w:rsid w:val="00CE27B1"/>
    <w:rsid w:val="00CE373B"/>
    <w:rsid w:val="00D143C1"/>
    <w:rsid w:val="00D17BBE"/>
    <w:rsid w:val="00D2540B"/>
    <w:rsid w:val="00D306D0"/>
    <w:rsid w:val="00D51F9C"/>
    <w:rsid w:val="00D550EA"/>
    <w:rsid w:val="00D74453"/>
    <w:rsid w:val="00D8626B"/>
    <w:rsid w:val="00DA335E"/>
    <w:rsid w:val="00DB6735"/>
    <w:rsid w:val="00DD5801"/>
    <w:rsid w:val="00DE69C0"/>
    <w:rsid w:val="00DF1B3D"/>
    <w:rsid w:val="00DF4129"/>
    <w:rsid w:val="00E14255"/>
    <w:rsid w:val="00E20F40"/>
    <w:rsid w:val="00E33700"/>
    <w:rsid w:val="00E46371"/>
    <w:rsid w:val="00E46901"/>
    <w:rsid w:val="00E57365"/>
    <w:rsid w:val="00E57A0F"/>
    <w:rsid w:val="00E75F86"/>
    <w:rsid w:val="00E94D23"/>
    <w:rsid w:val="00ED0972"/>
    <w:rsid w:val="00ED31D3"/>
    <w:rsid w:val="00ED69D2"/>
    <w:rsid w:val="00EF6C86"/>
    <w:rsid w:val="00F0713F"/>
    <w:rsid w:val="00F1637F"/>
    <w:rsid w:val="00F56561"/>
    <w:rsid w:val="00F6740D"/>
    <w:rsid w:val="00F73FBF"/>
    <w:rsid w:val="00F9553A"/>
    <w:rsid w:val="00FB60F8"/>
    <w:rsid w:val="00FE0A2D"/>
    <w:rsid w:val="00FE2CEE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94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82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22945"/>
    <w:rPr>
      <w:rFonts w:cs="Times New Roman"/>
    </w:rPr>
  </w:style>
  <w:style w:type="paragraph" w:styleId="a6">
    <w:name w:val="footer"/>
    <w:basedOn w:val="a"/>
    <w:link w:val="a7"/>
    <w:uiPriority w:val="99"/>
    <w:rsid w:val="0082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22945"/>
    <w:rPr>
      <w:rFonts w:cs="Times New Roman"/>
    </w:rPr>
  </w:style>
  <w:style w:type="character" w:styleId="a8">
    <w:name w:val="Emphasis"/>
    <w:basedOn w:val="a0"/>
    <w:uiPriority w:val="99"/>
    <w:qFormat/>
    <w:locked/>
    <w:rsid w:val="009969A5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9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2488"/>
    <w:rPr>
      <w:rFonts w:ascii="Tahoma" w:hAnsi="Tahoma" w:cs="Tahoma"/>
      <w:sz w:val="16"/>
      <w:szCs w:val="16"/>
    </w:rPr>
  </w:style>
  <w:style w:type="paragraph" w:styleId="ab">
    <w:name w:val="Document Map"/>
    <w:basedOn w:val="a"/>
    <w:link w:val="ac"/>
    <w:uiPriority w:val="99"/>
    <w:semiHidden/>
    <w:unhideWhenUsed/>
    <w:rsid w:val="0059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9248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F4129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7E71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74D50-A5FD-4D25-A32C-989175E3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Sergii</cp:lastModifiedBy>
  <cp:revision>26</cp:revision>
  <dcterms:created xsi:type="dcterms:W3CDTF">2015-03-15T19:15:00Z</dcterms:created>
  <dcterms:modified xsi:type="dcterms:W3CDTF">2016-02-09T08:18:00Z</dcterms:modified>
</cp:coreProperties>
</file>